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4D2798" w14:textId="77777777" w:rsidR="00F25DD3" w:rsidRDefault="00000000">
      <w:pPr>
        <w:spacing w:before="68"/>
        <w:ind w:left="270" w:right="38"/>
        <w:rPr>
          <w:sz w:val="24"/>
        </w:rPr>
      </w:pPr>
      <w:r>
        <w:rPr>
          <w:b/>
          <w:sz w:val="24"/>
        </w:rPr>
        <w:t>Summary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Benefits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Coverage: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What</w:t>
      </w:r>
      <w:r>
        <w:rPr>
          <w:spacing w:val="-5"/>
          <w:sz w:val="24"/>
        </w:rPr>
        <w:t xml:space="preserve"> </w:t>
      </w:r>
      <w:r>
        <w:rPr>
          <w:sz w:val="24"/>
        </w:rPr>
        <w:t>this</w:t>
      </w:r>
      <w:r>
        <w:rPr>
          <w:spacing w:val="-5"/>
          <w:sz w:val="24"/>
        </w:rPr>
        <w:t xml:space="preserve"> </w:t>
      </w:r>
      <w:r>
        <w:rPr>
          <w:sz w:val="24"/>
        </w:rPr>
        <w:t>Plan</w:t>
      </w:r>
      <w:r>
        <w:rPr>
          <w:spacing w:val="-5"/>
          <w:sz w:val="24"/>
        </w:rPr>
        <w:t xml:space="preserve"> </w:t>
      </w:r>
      <w:r>
        <w:rPr>
          <w:sz w:val="24"/>
        </w:rPr>
        <w:t>Covers</w:t>
      </w:r>
      <w:r>
        <w:rPr>
          <w:spacing w:val="-5"/>
          <w:sz w:val="24"/>
        </w:rPr>
        <w:t xml:space="preserve"> </w:t>
      </w:r>
      <w:r>
        <w:rPr>
          <w:sz w:val="24"/>
        </w:rPr>
        <w:t>&amp;</w:t>
      </w:r>
      <w:r>
        <w:rPr>
          <w:spacing w:val="-5"/>
          <w:sz w:val="24"/>
        </w:rPr>
        <w:t xml:space="preserve"> </w:t>
      </w:r>
      <w:r>
        <w:rPr>
          <w:sz w:val="24"/>
        </w:rPr>
        <w:t>What</w:t>
      </w:r>
      <w:r>
        <w:rPr>
          <w:spacing w:val="-5"/>
          <w:sz w:val="24"/>
        </w:rPr>
        <w:t xml:space="preserve"> </w:t>
      </w:r>
      <w:r>
        <w:rPr>
          <w:sz w:val="24"/>
        </w:rPr>
        <w:t>You</w:t>
      </w:r>
      <w:r>
        <w:rPr>
          <w:spacing w:val="-5"/>
          <w:sz w:val="24"/>
        </w:rPr>
        <w:t xml:space="preserve"> </w:t>
      </w:r>
      <w:r>
        <w:rPr>
          <w:sz w:val="24"/>
        </w:rPr>
        <w:t>Pay</w:t>
      </w:r>
      <w:r>
        <w:rPr>
          <w:spacing w:val="-5"/>
          <w:sz w:val="24"/>
        </w:rPr>
        <w:t xml:space="preserve"> </w:t>
      </w:r>
      <w:r>
        <w:rPr>
          <w:sz w:val="24"/>
        </w:rPr>
        <w:t>for Covered Services</w:t>
      </w:r>
    </w:p>
    <w:p w14:paraId="53F4C1A4" w14:textId="77777777" w:rsidR="00F25DD3" w:rsidRDefault="00000000">
      <w:pPr>
        <w:pStyle w:val="Heading2"/>
        <w:spacing w:before="206"/>
        <w:ind w:left="270"/>
      </w:pPr>
      <w:r>
        <w:rPr>
          <w:b w:val="0"/>
        </w:rPr>
        <w:br w:type="column"/>
      </w:r>
      <w:r>
        <w:rPr>
          <w:color w:val="0675A8"/>
        </w:rPr>
        <w:t>Coverage Period:</w:t>
      </w:r>
      <w:r>
        <w:rPr>
          <w:color w:val="0675A8"/>
          <w:spacing w:val="-1"/>
        </w:rPr>
        <w:t xml:space="preserve"> </w:t>
      </w:r>
      <w:r>
        <w:rPr>
          <w:color w:val="0675A8"/>
        </w:rPr>
        <w:t>Beginning</w:t>
      </w:r>
      <w:r>
        <w:rPr>
          <w:color w:val="0675A8"/>
          <w:spacing w:val="-1"/>
        </w:rPr>
        <w:t xml:space="preserve"> </w:t>
      </w:r>
      <w:r>
        <w:rPr>
          <w:color w:val="0675A8"/>
        </w:rPr>
        <w:t>on</w:t>
      </w:r>
      <w:r>
        <w:rPr>
          <w:color w:val="0675A8"/>
          <w:spacing w:val="-1"/>
        </w:rPr>
        <w:t xml:space="preserve"> </w:t>
      </w:r>
      <w:r>
        <w:rPr>
          <w:color w:val="0675A8"/>
        </w:rPr>
        <w:t xml:space="preserve">or after </w:t>
      </w:r>
      <w:r>
        <w:rPr>
          <w:color w:val="0675A8"/>
          <w:spacing w:val="-2"/>
        </w:rPr>
        <w:t>01/01/2027</w:t>
      </w:r>
    </w:p>
    <w:p w14:paraId="6FB59F18" w14:textId="77777777" w:rsidR="00F25DD3" w:rsidRDefault="00F25DD3">
      <w:pPr>
        <w:pStyle w:val="Heading2"/>
        <w:sectPr w:rsidR="00F25DD3">
          <w:footerReference w:type="default" r:id="rId7"/>
          <w:type w:val="continuous"/>
          <w:pgSz w:w="15840" w:h="12240" w:orient="landscape"/>
          <w:pgMar w:top="320" w:right="0" w:bottom="680" w:left="0" w:header="0" w:footer="483" w:gutter="0"/>
          <w:pgNumType w:start="1"/>
          <w:cols w:num="2" w:space="720" w:equalWidth="0">
            <w:col w:w="9038" w:space="187"/>
            <w:col w:w="6615"/>
          </w:cols>
        </w:sectPr>
      </w:pPr>
    </w:p>
    <w:p w14:paraId="25A558DA" w14:textId="77777777" w:rsidR="00F25DD3" w:rsidRDefault="00000000">
      <w:pPr>
        <w:tabs>
          <w:tab w:val="left" w:pos="7413"/>
        </w:tabs>
        <w:ind w:left="723"/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6982144" behindDoc="1" locked="0" layoutInCell="1" allowOverlap="1" wp14:anchorId="67455F1E" wp14:editId="6B5EFCDA">
                <wp:simplePos x="0" y="0"/>
                <wp:positionH relativeFrom="page">
                  <wp:posOffset>6257925</wp:posOffset>
                </wp:positionH>
                <wp:positionV relativeFrom="paragraph">
                  <wp:posOffset>180579</wp:posOffset>
                </wp:positionV>
                <wp:extent cx="1233805" cy="17081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33805" cy="170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964BE11" w14:textId="77777777" w:rsidR="00F25DD3" w:rsidRDefault="00000000">
                            <w:pPr>
                              <w:spacing w:line="26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Plan</w:t>
                            </w:r>
                            <w:r>
                              <w:rPr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Type:</w:t>
                            </w:r>
                            <w:r>
                              <w:rPr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CDHP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92.75pt;margin-top:14.218863pt;width:97.15pt;height:13.45pt;mso-position-horizontal-relative:page;mso-position-vertical-relative:paragraph;z-index:-16334336" type="#_x0000_t202" id="docshape2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0" w:right="0" w:firstLin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Plan</w:t>
                      </w:r>
                      <w:r>
                        <w:rPr>
                          <w:b/>
                          <w:spacing w:val="-9"/>
                          <w:sz w:val="24"/>
                        </w:rPr>
                        <w:t> </w:t>
                      </w:r>
                      <w:r>
                        <w:rPr>
                          <w:b/>
                          <w:sz w:val="24"/>
                        </w:rPr>
                        <w:t>Type:</w:t>
                      </w:r>
                      <w:r>
                        <w:rPr>
                          <w:b/>
                          <w:spacing w:val="-9"/>
                          <w:sz w:val="24"/>
                        </w:rPr>
                        <w:t> </w:t>
                      </w:r>
                      <w:r>
                        <w:rPr>
                          <w:spacing w:val="-4"/>
                          <w:sz w:val="24"/>
                        </w:rPr>
                        <w:t>CDHP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0675A8"/>
          <w:position w:val="-16"/>
          <w:sz w:val="32"/>
        </w:rPr>
        <w:t xml:space="preserve">UNIVERSITY OF </w:t>
      </w:r>
      <w:r>
        <w:rPr>
          <w:b/>
          <w:color w:val="0675A8"/>
          <w:spacing w:val="-2"/>
          <w:position w:val="-16"/>
          <w:sz w:val="32"/>
        </w:rPr>
        <w:t>MICHIGAN</w:t>
      </w:r>
      <w:r>
        <w:rPr>
          <w:b/>
          <w:color w:val="0675A8"/>
          <w:position w:val="-16"/>
          <w:sz w:val="32"/>
        </w:rPr>
        <w:tab/>
      </w:r>
      <w:r>
        <w:rPr>
          <w:b/>
          <w:sz w:val="24"/>
        </w:rPr>
        <w:t xml:space="preserve">Coverage for: </w:t>
      </w:r>
      <w:r>
        <w:rPr>
          <w:sz w:val="24"/>
        </w:rPr>
        <w:t xml:space="preserve">Individual/Family </w:t>
      </w:r>
      <w:r>
        <w:rPr>
          <w:color w:val="0675A8"/>
          <w:spacing w:val="-10"/>
          <w:sz w:val="24"/>
        </w:rPr>
        <w:t>|</w:t>
      </w:r>
    </w:p>
    <w:p w14:paraId="534E63B5" w14:textId="77777777" w:rsidR="00F25DD3" w:rsidRDefault="00000000">
      <w:pPr>
        <w:pStyle w:val="Heading2"/>
        <w:spacing w:before="89"/>
        <w:ind w:left="3165"/>
      </w:pPr>
      <w:r>
        <w:rPr>
          <w:color w:val="0675A8"/>
        </w:rPr>
        <w:t xml:space="preserve">Consumer-Directed Health </w:t>
      </w:r>
      <w:r>
        <w:rPr>
          <w:color w:val="0675A8"/>
          <w:spacing w:val="-4"/>
        </w:rPr>
        <w:t>Plan</w:t>
      </w:r>
    </w:p>
    <w:p w14:paraId="0153FFA8" w14:textId="77777777" w:rsidR="00F25DD3" w:rsidRDefault="00F25DD3">
      <w:pPr>
        <w:pStyle w:val="BodyText"/>
        <w:spacing w:before="108"/>
        <w:rPr>
          <w:b/>
        </w:rPr>
      </w:pPr>
    </w:p>
    <w:p w14:paraId="0E838EE6" w14:textId="77777777" w:rsidR="00F25DD3" w:rsidRDefault="00000000">
      <w:pPr>
        <w:ind w:left="1335" w:right="415"/>
        <w:rPr>
          <w:b/>
          <w:sz w:val="24"/>
        </w:rPr>
      </w:pPr>
      <w:r>
        <w:rPr>
          <w:b/>
          <w:noProof/>
          <w:sz w:val="24"/>
        </w:rPr>
        <w:drawing>
          <wp:anchor distT="0" distB="0" distL="0" distR="0" simplePos="0" relativeHeight="15728640" behindDoc="0" locked="0" layoutInCell="1" allowOverlap="1" wp14:anchorId="36173A2C" wp14:editId="341F70F1">
            <wp:simplePos x="0" y="0"/>
            <wp:positionH relativeFrom="page">
              <wp:posOffset>171450</wp:posOffset>
            </wp:positionH>
            <wp:positionV relativeFrom="paragraph">
              <wp:posOffset>114393</wp:posOffset>
            </wp:positionV>
            <wp:extent cx="561975" cy="419098"/>
            <wp:effectExtent l="0" t="0" r="0" b="0"/>
            <wp:wrapNone/>
            <wp:docPr id="3" name="Image 3" descr="White exclamation mark inside a blue triangle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White exclamation mark inside a blue triangle.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419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The_Summary_of_Benefits_and_Coverage_(SB"/>
      <w:bookmarkEnd w:id="0"/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Summary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Benefits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Coverage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(SBC)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document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will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help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you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choose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health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  <w:u w:val="single"/>
        </w:rPr>
        <w:t>plan</w:t>
      </w:r>
      <w:r>
        <w:rPr>
          <w:b/>
          <w:sz w:val="24"/>
        </w:rPr>
        <w:t>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SBC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shows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you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how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you and the </w:t>
      </w:r>
      <w:r>
        <w:rPr>
          <w:b/>
          <w:sz w:val="24"/>
          <w:u w:val="single"/>
        </w:rPr>
        <w:t>plan</w:t>
      </w:r>
      <w:r>
        <w:rPr>
          <w:b/>
          <w:sz w:val="24"/>
        </w:rPr>
        <w:t xml:space="preserve"> would share the cost for covered health care services. NOTE: Information about the cost of this </w:t>
      </w:r>
      <w:r>
        <w:rPr>
          <w:b/>
          <w:sz w:val="24"/>
          <w:u w:val="single"/>
        </w:rPr>
        <w:t>plan</w:t>
      </w:r>
      <w:r>
        <w:rPr>
          <w:b/>
          <w:sz w:val="24"/>
        </w:rPr>
        <w:t xml:space="preserve"> (called the </w:t>
      </w:r>
      <w:r>
        <w:rPr>
          <w:b/>
          <w:sz w:val="24"/>
          <w:u w:val="single"/>
        </w:rPr>
        <w:t>premium</w:t>
      </w:r>
      <w:r>
        <w:rPr>
          <w:b/>
          <w:sz w:val="24"/>
        </w:rPr>
        <w:t>) will be provided separately.</w:t>
      </w:r>
    </w:p>
    <w:p w14:paraId="680DD03D" w14:textId="77777777" w:rsidR="00F25DD3" w:rsidRDefault="00000000">
      <w:pPr>
        <w:pStyle w:val="BodyText"/>
        <w:ind w:left="360" w:right="415" w:firstLine="975"/>
      </w:pPr>
      <w:r>
        <w:rPr>
          <w:b/>
        </w:rPr>
        <w:t xml:space="preserve">This is only a summary. </w:t>
      </w:r>
      <w:r>
        <w:t xml:space="preserve">For more information about your coverage, or to get a copy of the complete terms of coverage, visit </w:t>
      </w:r>
      <w:hyperlink r:id="rId9">
        <w:r>
          <w:rPr>
            <w:color w:val="0000FF"/>
            <w:u w:val="single" w:color="0000FF"/>
          </w:rPr>
          <w:t>www.bcbsm.com</w:t>
        </w:r>
      </w:hyperlink>
      <w:r>
        <w:rPr>
          <w:color w:val="0000FF"/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call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number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BCBSM</w:t>
      </w:r>
      <w:r>
        <w:rPr>
          <w:spacing w:val="-3"/>
        </w:rPr>
        <w:t xml:space="preserve"> </w:t>
      </w:r>
      <w:r>
        <w:t>ID</w:t>
      </w:r>
      <w:r>
        <w:rPr>
          <w:spacing w:val="-3"/>
        </w:rPr>
        <w:t xml:space="preserve"> </w:t>
      </w:r>
      <w:r>
        <w:t>card.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general</w:t>
      </w:r>
      <w:r>
        <w:rPr>
          <w:spacing w:val="-3"/>
        </w:rPr>
        <w:t xml:space="preserve"> </w:t>
      </w:r>
      <w:r>
        <w:t>definitions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terms,</w:t>
      </w:r>
      <w:r>
        <w:rPr>
          <w:spacing w:val="-3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rPr>
          <w:u w:val="single"/>
        </w:rPr>
        <w:t>allowed</w:t>
      </w:r>
      <w:r>
        <w:rPr>
          <w:spacing w:val="-3"/>
          <w:u w:val="single"/>
        </w:rPr>
        <w:t xml:space="preserve"> </w:t>
      </w:r>
      <w:r>
        <w:rPr>
          <w:u w:val="single"/>
        </w:rPr>
        <w:t>amount</w:t>
      </w:r>
      <w:r>
        <w:t xml:space="preserve">, </w:t>
      </w:r>
      <w:r>
        <w:rPr>
          <w:u w:val="single"/>
        </w:rPr>
        <w:t>balance</w:t>
      </w:r>
      <w:r>
        <w:rPr>
          <w:spacing w:val="-2"/>
          <w:u w:val="single"/>
        </w:rPr>
        <w:t xml:space="preserve"> </w:t>
      </w:r>
      <w:r>
        <w:rPr>
          <w:u w:val="single"/>
        </w:rPr>
        <w:t>billing</w:t>
      </w:r>
      <w:r>
        <w:t>,</w:t>
      </w:r>
      <w:r>
        <w:rPr>
          <w:spacing w:val="-2"/>
        </w:rPr>
        <w:t xml:space="preserve"> </w:t>
      </w:r>
      <w:r>
        <w:rPr>
          <w:u w:val="single"/>
        </w:rPr>
        <w:t>coinsurance</w:t>
      </w:r>
      <w:r>
        <w:t>,</w:t>
      </w:r>
      <w:r>
        <w:rPr>
          <w:spacing w:val="-2"/>
        </w:rPr>
        <w:t xml:space="preserve"> </w:t>
      </w:r>
      <w:r>
        <w:rPr>
          <w:u w:val="single"/>
        </w:rPr>
        <w:t>copayment</w:t>
      </w:r>
      <w:r>
        <w:t>,</w:t>
      </w:r>
      <w:r>
        <w:rPr>
          <w:spacing w:val="-2"/>
        </w:rPr>
        <w:t xml:space="preserve"> </w:t>
      </w:r>
      <w:r>
        <w:rPr>
          <w:u w:val="single"/>
        </w:rPr>
        <w:t>deductible</w:t>
      </w:r>
      <w:r>
        <w:t>,</w:t>
      </w:r>
      <w:r>
        <w:rPr>
          <w:spacing w:val="-2"/>
        </w:rPr>
        <w:t xml:space="preserve"> </w:t>
      </w:r>
      <w:r>
        <w:rPr>
          <w:u w:val="single"/>
        </w:rPr>
        <w:t>provider</w:t>
      </w:r>
      <w:r>
        <w:t>,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rPr>
          <w:u w:val="single"/>
        </w:rPr>
        <w:t>underlined</w:t>
      </w:r>
      <w:r>
        <w:rPr>
          <w:spacing w:val="-2"/>
        </w:rPr>
        <w:t xml:space="preserve"> </w:t>
      </w:r>
      <w:r>
        <w:t>terms</w:t>
      </w:r>
      <w:r>
        <w:rPr>
          <w:spacing w:val="-2"/>
        </w:rPr>
        <w:t xml:space="preserve"> </w:t>
      </w:r>
      <w:r>
        <w:t>see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Glossary.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</w:t>
      </w:r>
      <w:r>
        <w:rPr>
          <w:spacing w:val="-2"/>
        </w:rPr>
        <w:t xml:space="preserve"> </w:t>
      </w:r>
      <w:hyperlink r:id="rId10">
        <w:r>
          <w:rPr>
            <w:color w:val="1154CC"/>
            <w:u w:val="single" w:color="1154CC"/>
          </w:rPr>
          <w:t>view</w:t>
        </w:r>
        <w:r>
          <w:rPr>
            <w:color w:val="1154CC"/>
            <w:spacing w:val="-2"/>
            <w:u w:val="single" w:color="1154CC"/>
          </w:rPr>
          <w:t xml:space="preserve"> </w:t>
        </w:r>
        <w:r>
          <w:rPr>
            <w:color w:val="1154CC"/>
            <w:u w:val="single" w:color="1154CC"/>
          </w:rPr>
          <w:t>the</w:t>
        </w:r>
        <w:r>
          <w:rPr>
            <w:color w:val="1154CC"/>
            <w:spacing w:val="-2"/>
            <w:u w:val="single" w:color="1154CC"/>
          </w:rPr>
          <w:t xml:space="preserve"> </w:t>
        </w:r>
        <w:r>
          <w:rPr>
            <w:color w:val="1154CC"/>
            <w:u w:val="single" w:color="1154CC"/>
          </w:rPr>
          <w:t>Glossary</w:t>
        </w:r>
      </w:hyperlink>
      <w:r>
        <w:rPr>
          <w:color w:val="1154CC"/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call the SSC Contact Center at 1-866-647-7657 to request a copy.</w:t>
      </w:r>
    </w:p>
    <w:tbl>
      <w:tblPr>
        <w:tblW w:w="0" w:type="auto"/>
        <w:tblInd w:w="280" w:type="dxa"/>
        <w:tblBorders>
          <w:top w:val="single" w:sz="8" w:space="0" w:color="6FAED9"/>
          <w:left w:val="single" w:sz="8" w:space="0" w:color="6FAED9"/>
          <w:bottom w:val="single" w:sz="8" w:space="0" w:color="6FAED9"/>
          <w:right w:val="single" w:sz="8" w:space="0" w:color="6FAED9"/>
          <w:insideH w:val="single" w:sz="8" w:space="0" w:color="6FAED9"/>
          <w:insideV w:val="single" w:sz="8" w:space="0" w:color="6FAE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0"/>
        <w:gridCol w:w="2260"/>
        <w:gridCol w:w="2240"/>
        <w:gridCol w:w="7560"/>
      </w:tblGrid>
      <w:tr w:rsidR="00F25DD3" w14:paraId="2B77E2AA" w14:textId="77777777">
        <w:trPr>
          <w:trHeight w:val="599"/>
        </w:trPr>
        <w:tc>
          <w:tcPr>
            <w:tcW w:w="3240" w:type="dxa"/>
            <w:shd w:val="clear" w:color="auto" w:fill="0675A8"/>
          </w:tcPr>
          <w:p w14:paraId="74FAB2D3" w14:textId="77777777" w:rsidR="00F25DD3" w:rsidRDefault="00000000">
            <w:pPr>
              <w:pStyle w:val="TableParagraph"/>
              <w:spacing w:before="163"/>
              <w:ind w:left="2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 xml:space="preserve">Important </w:t>
            </w:r>
            <w:r>
              <w:rPr>
                <w:b/>
                <w:color w:val="FFFFFF"/>
                <w:spacing w:val="-2"/>
                <w:sz w:val="24"/>
              </w:rPr>
              <w:t>Questions</w:t>
            </w:r>
          </w:p>
        </w:tc>
        <w:tc>
          <w:tcPr>
            <w:tcW w:w="2260" w:type="dxa"/>
            <w:shd w:val="clear" w:color="auto" w:fill="0675A8"/>
          </w:tcPr>
          <w:p w14:paraId="50AB3825" w14:textId="77777777" w:rsidR="00F25DD3" w:rsidRDefault="00000000">
            <w:pPr>
              <w:pStyle w:val="TableParagraph"/>
              <w:spacing w:before="25"/>
              <w:ind w:left="504" w:right="492" w:firstLine="79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 xml:space="preserve">Answers: </w:t>
            </w:r>
            <w:r>
              <w:rPr>
                <w:b/>
                <w:color w:val="FFFFFF"/>
                <w:sz w:val="24"/>
              </w:rPr>
              <w:t>In-</w:t>
            </w:r>
            <w:r>
              <w:rPr>
                <w:b/>
                <w:color w:val="FFFFFF"/>
                <w:spacing w:val="-2"/>
                <w:sz w:val="24"/>
              </w:rPr>
              <w:t>Network</w:t>
            </w:r>
          </w:p>
        </w:tc>
        <w:tc>
          <w:tcPr>
            <w:tcW w:w="2240" w:type="dxa"/>
            <w:shd w:val="clear" w:color="auto" w:fill="0675A8"/>
          </w:tcPr>
          <w:p w14:paraId="5395C812" w14:textId="77777777" w:rsidR="00F25DD3" w:rsidRDefault="00000000">
            <w:pPr>
              <w:pStyle w:val="TableParagraph"/>
              <w:spacing w:before="25"/>
              <w:ind w:left="241" w:right="229" w:firstLine="333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Answers: Out-of-Network</w:t>
            </w:r>
          </w:p>
        </w:tc>
        <w:tc>
          <w:tcPr>
            <w:tcW w:w="7560" w:type="dxa"/>
            <w:shd w:val="clear" w:color="auto" w:fill="0675A8"/>
          </w:tcPr>
          <w:p w14:paraId="34293235" w14:textId="77777777" w:rsidR="00F25DD3" w:rsidRDefault="00000000">
            <w:pPr>
              <w:pStyle w:val="TableParagraph"/>
              <w:spacing w:before="163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 xml:space="preserve">Why this </w:t>
            </w:r>
            <w:r>
              <w:rPr>
                <w:b/>
                <w:color w:val="FFFFFF"/>
                <w:spacing w:val="-2"/>
                <w:sz w:val="24"/>
              </w:rPr>
              <w:t>Matters:</w:t>
            </w:r>
          </w:p>
        </w:tc>
      </w:tr>
      <w:tr w:rsidR="00F25DD3" w14:paraId="2F5B5641" w14:textId="77777777">
        <w:trPr>
          <w:trHeight w:val="1520"/>
        </w:trPr>
        <w:tc>
          <w:tcPr>
            <w:tcW w:w="3240" w:type="dxa"/>
          </w:tcPr>
          <w:p w14:paraId="313F4B35" w14:textId="77777777" w:rsidR="00F25DD3" w:rsidRDefault="00F25DD3">
            <w:pPr>
              <w:pStyle w:val="TableParagraph"/>
              <w:spacing w:before="210"/>
              <w:rPr>
                <w:sz w:val="24"/>
              </w:rPr>
            </w:pPr>
          </w:p>
          <w:p w14:paraId="6434F39D" w14:textId="77777777" w:rsidR="00F25DD3" w:rsidRDefault="00000000">
            <w:pPr>
              <w:pStyle w:val="TableParagraph"/>
              <w:ind w:left="29"/>
              <w:rPr>
                <w:b/>
                <w:sz w:val="24"/>
              </w:rPr>
            </w:pPr>
            <w:r>
              <w:rPr>
                <w:b/>
                <w:sz w:val="24"/>
              </w:rPr>
              <w:t>What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is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overall </w:t>
            </w:r>
            <w:r>
              <w:rPr>
                <w:b/>
                <w:spacing w:val="-2"/>
                <w:sz w:val="24"/>
                <w:u w:val="single"/>
              </w:rPr>
              <w:t>deductible</w:t>
            </w:r>
            <w:r>
              <w:rPr>
                <w:b/>
                <w:spacing w:val="-2"/>
                <w:sz w:val="24"/>
              </w:rPr>
              <w:t>?</w:t>
            </w:r>
          </w:p>
        </w:tc>
        <w:tc>
          <w:tcPr>
            <w:tcW w:w="2260" w:type="dxa"/>
          </w:tcPr>
          <w:p w14:paraId="5E72B330" w14:textId="77777777" w:rsidR="00F25DD3" w:rsidRDefault="00000000">
            <w:pPr>
              <w:pStyle w:val="TableParagraph"/>
              <w:spacing w:before="210" w:line="274" w:lineRule="exact"/>
              <w:ind w:left="29"/>
              <w:rPr>
                <w:sz w:val="24"/>
              </w:rPr>
            </w:pPr>
            <w:r>
              <w:rPr>
                <w:sz w:val="24"/>
              </w:rPr>
              <w:t>$1,750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Individual/</w:t>
            </w:r>
          </w:p>
          <w:p w14:paraId="71511A84" w14:textId="77777777" w:rsidR="00F25DD3" w:rsidRDefault="00000000">
            <w:pPr>
              <w:pStyle w:val="TableParagraph"/>
              <w:spacing w:line="242" w:lineRule="auto"/>
              <w:ind w:left="29"/>
              <w:rPr>
                <w:sz w:val="24"/>
              </w:rPr>
            </w:pPr>
            <w:r>
              <w:rPr>
                <w:sz w:val="24"/>
              </w:rPr>
              <w:t>$3,500 Family (combined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medical and Rx)</w:t>
            </w:r>
          </w:p>
        </w:tc>
        <w:tc>
          <w:tcPr>
            <w:tcW w:w="2240" w:type="dxa"/>
          </w:tcPr>
          <w:p w14:paraId="4F73313D" w14:textId="77777777" w:rsidR="00F25DD3" w:rsidRDefault="00000000">
            <w:pPr>
              <w:pStyle w:val="TableParagraph"/>
              <w:spacing w:before="210" w:line="274" w:lineRule="exact"/>
              <w:ind w:left="19"/>
              <w:rPr>
                <w:sz w:val="24"/>
              </w:rPr>
            </w:pPr>
            <w:r>
              <w:rPr>
                <w:sz w:val="24"/>
              </w:rPr>
              <w:t>$1,750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2"/>
                <w:sz w:val="24"/>
              </w:rPr>
              <w:t>contract/</w:t>
            </w:r>
          </w:p>
          <w:p w14:paraId="1134D199" w14:textId="77777777" w:rsidR="00F25DD3" w:rsidRDefault="00000000">
            <w:pPr>
              <w:pStyle w:val="TableParagraph"/>
              <w:spacing w:line="242" w:lineRule="auto"/>
              <w:ind w:left="19"/>
              <w:rPr>
                <w:sz w:val="24"/>
              </w:rPr>
            </w:pPr>
            <w:r>
              <w:rPr>
                <w:sz w:val="24"/>
              </w:rPr>
              <w:t>$3,500 Family (combined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medical and Rx)</w:t>
            </w:r>
          </w:p>
        </w:tc>
        <w:tc>
          <w:tcPr>
            <w:tcW w:w="7560" w:type="dxa"/>
          </w:tcPr>
          <w:p w14:paraId="3259854B" w14:textId="77777777" w:rsidR="00F25DD3" w:rsidRDefault="00000000">
            <w:pPr>
              <w:pStyle w:val="TableParagraph"/>
              <w:spacing w:before="72"/>
              <w:ind w:left="29" w:right="85"/>
              <w:rPr>
                <w:sz w:val="24"/>
              </w:rPr>
            </w:pPr>
            <w:r>
              <w:rPr>
                <w:sz w:val="24"/>
              </w:rPr>
              <w:t xml:space="preserve">Generally, you must pay </w:t>
            </w:r>
            <w:proofErr w:type="gramStart"/>
            <w:r>
              <w:rPr>
                <w:sz w:val="24"/>
              </w:rPr>
              <w:t>all of</w:t>
            </w:r>
            <w:proofErr w:type="gramEnd"/>
            <w:r>
              <w:rPr>
                <w:sz w:val="24"/>
              </w:rPr>
              <w:t xml:space="preserve"> the costs from </w:t>
            </w:r>
            <w:r>
              <w:rPr>
                <w:sz w:val="24"/>
                <w:u w:val="single"/>
              </w:rPr>
              <w:t>providers</w:t>
            </w:r>
            <w:r>
              <w:rPr>
                <w:sz w:val="24"/>
              </w:rPr>
              <w:t xml:space="preserve"> up to the </w:t>
            </w:r>
            <w:r>
              <w:rPr>
                <w:sz w:val="24"/>
                <w:u w:val="single"/>
              </w:rPr>
              <w:t>deductible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amount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before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plan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begins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pay.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other family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members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policy,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overall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family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deductible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must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be met before the </w:t>
            </w:r>
            <w:r>
              <w:rPr>
                <w:sz w:val="24"/>
                <w:u w:val="single"/>
              </w:rPr>
              <w:t>plan</w:t>
            </w:r>
            <w:r>
              <w:rPr>
                <w:sz w:val="24"/>
              </w:rPr>
              <w:t xml:space="preserve"> begins to pay. In-network and out-of-network deductibles accumulate separately.</w:t>
            </w:r>
          </w:p>
        </w:tc>
      </w:tr>
      <w:tr w:rsidR="00F25DD3" w14:paraId="28422768" w14:textId="77777777">
        <w:trPr>
          <w:trHeight w:val="1439"/>
        </w:trPr>
        <w:tc>
          <w:tcPr>
            <w:tcW w:w="3240" w:type="dxa"/>
            <w:shd w:val="clear" w:color="auto" w:fill="EEF9FF"/>
          </w:tcPr>
          <w:p w14:paraId="5E08C471" w14:textId="77777777" w:rsidR="00F25DD3" w:rsidRDefault="00F25DD3">
            <w:pPr>
              <w:pStyle w:val="TableParagraph"/>
              <w:spacing w:before="26"/>
              <w:rPr>
                <w:sz w:val="24"/>
              </w:rPr>
            </w:pPr>
          </w:p>
          <w:p w14:paraId="1165122C" w14:textId="77777777" w:rsidR="00F25DD3" w:rsidRDefault="00000000">
            <w:pPr>
              <w:pStyle w:val="TableParagraph"/>
              <w:spacing w:before="1"/>
              <w:ind w:left="29"/>
              <w:rPr>
                <w:b/>
                <w:sz w:val="24"/>
              </w:rPr>
            </w:pPr>
            <w:r>
              <w:rPr>
                <w:b/>
                <w:sz w:val="24"/>
              </w:rPr>
              <w:t>Are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there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services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covered before you meet your </w:t>
            </w:r>
            <w:r>
              <w:rPr>
                <w:b/>
                <w:spacing w:val="-2"/>
                <w:sz w:val="24"/>
                <w:u w:val="single"/>
              </w:rPr>
              <w:t>deductible</w:t>
            </w:r>
            <w:r>
              <w:rPr>
                <w:b/>
                <w:spacing w:val="-2"/>
                <w:sz w:val="24"/>
              </w:rPr>
              <w:t>?</w:t>
            </w:r>
          </w:p>
        </w:tc>
        <w:tc>
          <w:tcPr>
            <w:tcW w:w="2260" w:type="dxa"/>
            <w:shd w:val="clear" w:color="auto" w:fill="EEF9FF"/>
          </w:tcPr>
          <w:p w14:paraId="6D76E3C5" w14:textId="77777777" w:rsidR="00F25DD3" w:rsidRDefault="00000000">
            <w:pPr>
              <w:pStyle w:val="TableParagraph"/>
              <w:spacing w:before="27"/>
              <w:ind w:left="29" w:right="83"/>
              <w:rPr>
                <w:sz w:val="24"/>
              </w:rPr>
            </w:pPr>
            <w:r>
              <w:rPr>
                <w:sz w:val="24"/>
              </w:rPr>
              <w:t xml:space="preserve">Yes. </w:t>
            </w:r>
            <w:r>
              <w:rPr>
                <w:sz w:val="24"/>
                <w:u w:val="single"/>
              </w:rPr>
              <w:t>Preventive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care</w:t>
            </w:r>
            <w:r>
              <w:rPr>
                <w:sz w:val="24"/>
              </w:rPr>
              <w:t xml:space="preserve"> services are covered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before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you meet your </w:t>
            </w:r>
            <w:r>
              <w:rPr>
                <w:spacing w:val="-2"/>
                <w:sz w:val="24"/>
                <w:u w:val="single"/>
              </w:rPr>
              <w:t>deductible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2240" w:type="dxa"/>
            <w:shd w:val="clear" w:color="auto" w:fill="EEF9FF"/>
          </w:tcPr>
          <w:p w14:paraId="050CE8D7" w14:textId="77777777" w:rsidR="00F25DD3" w:rsidRDefault="00000000">
            <w:pPr>
              <w:pStyle w:val="TableParagraph"/>
              <w:spacing w:before="27"/>
              <w:ind w:left="19" w:right="73"/>
              <w:rPr>
                <w:sz w:val="24"/>
              </w:rPr>
            </w:pPr>
            <w:r>
              <w:rPr>
                <w:sz w:val="24"/>
              </w:rPr>
              <w:t xml:space="preserve">Yes. </w:t>
            </w:r>
            <w:r>
              <w:rPr>
                <w:sz w:val="24"/>
                <w:u w:val="single"/>
              </w:rPr>
              <w:t>Preventive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care</w:t>
            </w:r>
            <w:r>
              <w:rPr>
                <w:sz w:val="24"/>
              </w:rPr>
              <w:t xml:space="preserve"> services are covered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before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you meet your </w:t>
            </w:r>
            <w:r>
              <w:rPr>
                <w:spacing w:val="-2"/>
                <w:sz w:val="24"/>
                <w:u w:val="single"/>
              </w:rPr>
              <w:t>deductible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7560" w:type="dxa"/>
            <w:shd w:val="clear" w:color="auto" w:fill="EEF9FF"/>
          </w:tcPr>
          <w:p w14:paraId="5B4D45B6" w14:textId="77777777" w:rsidR="00F25DD3" w:rsidRDefault="00000000">
            <w:pPr>
              <w:pStyle w:val="TableParagraph"/>
              <w:spacing w:before="27"/>
              <w:ind w:left="29" w:right="85"/>
              <w:rPr>
                <w:sz w:val="24"/>
              </w:rPr>
            </w:pPr>
            <w:r>
              <w:rPr>
                <w:sz w:val="24"/>
              </w:rPr>
              <w:t>This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plan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covers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some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items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services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even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haven’t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yet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met the </w:t>
            </w:r>
            <w:r>
              <w:rPr>
                <w:sz w:val="24"/>
                <w:u w:val="single"/>
              </w:rPr>
              <w:t>deductible</w:t>
            </w:r>
            <w:r>
              <w:rPr>
                <w:sz w:val="24"/>
              </w:rPr>
              <w:t xml:space="preserve"> amount. But a </w:t>
            </w:r>
            <w:r>
              <w:rPr>
                <w:sz w:val="24"/>
                <w:u w:val="single"/>
              </w:rPr>
              <w:t>copayment</w:t>
            </w:r>
            <w:r>
              <w:rPr>
                <w:sz w:val="24"/>
              </w:rPr>
              <w:t xml:space="preserve"> or </w:t>
            </w:r>
            <w:r>
              <w:rPr>
                <w:sz w:val="24"/>
                <w:u w:val="single"/>
              </w:rPr>
              <w:t>coinsurance</w:t>
            </w:r>
            <w:r>
              <w:rPr>
                <w:sz w:val="24"/>
              </w:rPr>
              <w:t xml:space="preserve"> may apply.</w:t>
            </w:r>
          </w:p>
          <w:p w14:paraId="3E784D81" w14:textId="77777777" w:rsidR="00F25DD3" w:rsidRDefault="00000000">
            <w:pPr>
              <w:pStyle w:val="TableParagraph"/>
              <w:ind w:left="29" w:right="637"/>
              <w:rPr>
                <w:sz w:val="24"/>
              </w:rPr>
            </w:pPr>
            <w:r>
              <w:rPr>
                <w:sz w:val="24"/>
              </w:rPr>
              <w:t>For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example,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plan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covers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certain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preventive</w:t>
            </w:r>
            <w:r>
              <w:rPr>
                <w:spacing w:val="-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services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without </w:t>
            </w:r>
            <w:r>
              <w:rPr>
                <w:sz w:val="24"/>
                <w:u w:val="single"/>
              </w:rPr>
              <w:t>cost-sharing</w:t>
            </w:r>
            <w:r>
              <w:rPr>
                <w:sz w:val="24"/>
              </w:rPr>
              <w:t xml:space="preserve"> and before you meet your </w:t>
            </w:r>
            <w:r>
              <w:rPr>
                <w:sz w:val="24"/>
                <w:u w:val="single"/>
              </w:rPr>
              <w:t>deductible</w:t>
            </w:r>
            <w:r>
              <w:rPr>
                <w:sz w:val="24"/>
              </w:rPr>
              <w:t xml:space="preserve">. See a list of covered </w:t>
            </w:r>
            <w:r>
              <w:rPr>
                <w:sz w:val="24"/>
                <w:u w:val="single"/>
              </w:rPr>
              <w:t>preventive services</w:t>
            </w:r>
            <w:r>
              <w:rPr>
                <w:sz w:val="24"/>
              </w:rPr>
              <w:t xml:space="preserve"> at </w:t>
            </w:r>
            <w:hyperlink r:id="rId11">
              <w:r>
                <w:rPr>
                  <w:color w:val="1154CC"/>
                  <w:sz w:val="24"/>
                  <w:u w:val="single" w:color="1154CC"/>
                </w:rPr>
                <w:t>Preventive health services</w:t>
              </w:r>
            </w:hyperlink>
            <w:r>
              <w:rPr>
                <w:sz w:val="24"/>
              </w:rPr>
              <w:t>.</w:t>
            </w:r>
          </w:p>
        </w:tc>
      </w:tr>
      <w:tr w:rsidR="00F25DD3" w14:paraId="4681DB05" w14:textId="77777777">
        <w:trPr>
          <w:trHeight w:val="600"/>
        </w:trPr>
        <w:tc>
          <w:tcPr>
            <w:tcW w:w="3240" w:type="dxa"/>
          </w:tcPr>
          <w:p w14:paraId="0CEE7695" w14:textId="77777777" w:rsidR="00F25DD3" w:rsidRDefault="00000000">
            <w:pPr>
              <w:pStyle w:val="TableParagraph"/>
              <w:spacing w:before="22"/>
              <w:ind w:left="29"/>
              <w:rPr>
                <w:b/>
                <w:sz w:val="24"/>
              </w:rPr>
            </w:pPr>
            <w:r>
              <w:rPr>
                <w:b/>
                <w:sz w:val="24"/>
              </w:rPr>
              <w:t>Are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there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other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  <w:u w:val="single"/>
              </w:rPr>
              <w:t>deductibles</w:t>
            </w:r>
            <w:r>
              <w:rPr>
                <w:b/>
                <w:sz w:val="24"/>
              </w:rPr>
              <w:t xml:space="preserve"> for specific services?</w:t>
            </w:r>
          </w:p>
        </w:tc>
        <w:tc>
          <w:tcPr>
            <w:tcW w:w="2260" w:type="dxa"/>
          </w:tcPr>
          <w:p w14:paraId="3347F5A4" w14:textId="77777777" w:rsidR="00F25DD3" w:rsidRDefault="00000000">
            <w:pPr>
              <w:pStyle w:val="TableParagraph"/>
              <w:spacing w:before="22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Yes</w:t>
            </w:r>
          </w:p>
        </w:tc>
        <w:tc>
          <w:tcPr>
            <w:tcW w:w="2240" w:type="dxa"/>
          </w:tcPr>
          <w:p w14:paraId="6AA7614D" w14:textId="77777777" w:rsidR="00F25DD3" w:rsidRDefault="00000000">
            <w:pPr>
              <w:pStyle w:val="TableParagraph"/>
              <w:spacing w:before="152"/>
              <w:ind w:left="19"/>
            </w:pPr>
            <w:r>
              <w:rPr>
                <w:spacing w:val="-5"/>
              </w:rPr>
              <w:t>Yes</w:t>
            </w:r>
          </w:p>
        </w:tc>
        <w:tc>
          <w:tcPr>
            <w:tcW w:w="7560" w:type="dxa"/>
          </w:tcPr>
          <w:p w14:paraId="324CC72D" w14:textId="77777777" w:rsidR="00F25DD3" w:rsidRDefault="00000000">
            <w:pPr>
              <w:pStyle w:val="TableParagraph"/>
              <w:spacing w:before="22"/>
              <w:ind w:left="29" w:right="85"/>
              <w:rPr>
                <w:sz w:val="24"/>
              </w:rPr>
            </w:pPr>
            <w:r>
              <w:rPr>
                <w:sz w:val="24"/>
                <w:u w:val="single"/>
              </w:rPr>
              <w:t>Deductibles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must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before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plan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pay,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unless otherwise indicated.</w:t>
            </w:r>
          </w:p>
        </w:tc>
      </w:tr>
      <w:tr w:rsidR="00F25DD3" w14:paraId="498D4DB9" w14:textId="77777777">
        <w:trPr>
          <w:trHeight w:val="1160"/>
        </w:trPr>
        <w:tc>
          <w:tcPr>
            <w:tcW w:w="3240" w:type="dxa"/>
            <w:shd w:val="clear" w:color="auto" w:fill="EEF9FF"/>
          </w:tcPr>
          <w:p w14:paraId="7EBC2834" w14:textId="77777777" w:rsidR="00F25DD3" w:rsidRDefault="00000000">
            <w:pPr>
              <w:pStyle w:val="TableParagraph"/>
              <w:spacing w:before="29"/>
              <w:ind w:left="29"/>
              <w:rPr>
                <w:b/>
                <w:sz w:val="24"/>
              </w:rPr>
            </w:pPr>
            <w:r>
              <w:rPr>
                <w:b/>
                <w:sz w:val="24"/>
              </w:rPr>
              <w:t>What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is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  <w:u w:val="single"/>
              </w:rPr>
              <w:t>out-of-pocket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  <w:u w:val="single"/>
              </w:rPr>
              <w:t>limit</w:t>
            </w:r>
            <w:r>
              <w:rPr>
                <w:b/>
                <w:sz w:val="24"/>
              </w:rPr>
              <w:t xml:space="preserve"> for this </w:t>
            </w:r>
            <w:r>
              <w:rPr>
                <w:b/>
                <w:sz w:val="24"/>
                <w:u w:val="single"/>
              </w:rPr>
              <w:t>plan</w:t>
            </w:r>
            <w:r>
              <w:rPr>
                <w:b/>
                <w:sz w:val="24"/>
              </w:rPr>
              <w:t>?</w:t>
            </w:r>
          </w:p>
          <w:p w14:paraId="135F477B" w14:textId="77777777" w:rsidR="00F25DD3" w:rsidRDefault="00000000">
            <w:pPr>
              <w:pStyle w:val="TableParagraph"/>
              <w:ind w:left="29"/>
              <w:rPr>
                <w:sz w:val="24"/>
              </w:rPr>
            </w:pPr>
            <w:r>
              <w:rPr>
                <w:sz w:val="24"/>
              </w:rPr>
              <w:t>(May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include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coinsurance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maximum)</w:t>
            </w:r>
          </w:p>
        </w:tc>
        <w:tc>
          <w:tcPr>
            <w:tcW w:w="2260" w:type="dxa"/>
            <w:shd w:val="clear" w:color="auto" w:fill="EEF9FF"/>
          </w:tcPr>
          <w:p w14:paraId="49460570" w14:textId="77777777" w:rsidR="00F25DD3" w:rsidRDefault="00000000">
            <w:pPr>
              <w:pStyle w:val="TableParagraph"/>
              <w:spacing w:before="52" w:line="273" w:lineRule="exact"/>
              <w:ind w:left="29"/>
              <w:rPr>
                <w:sz w:val="24"/>
              </w:rPr>
            </w:pPr>
            <w:r>
              <w:rPr>
                <w:sz w:val="24"/>
              </w:rPr>
              <w:t xml:space="preserve">$5,500 </w:t>
            </w:r>
            <w:r>
              <w:rPr>
                <w:spacing w:val="-2"/>
                <w:sz w:val="24"/>
              </w:rPr>
              <w:t>Individual/</w:t>
            </w:r>
          </w:p>
          <w:p w14:paraId="1E4B65AB" w14:textId="77777777" w:rsidR="00F25DD3" w:rsidRDefault="00000000">
            <w:pPr>
              <w:pStyle w:val="TableParagraph"/>
              <w:spacing w:line="242" w:lineRule="auto"/>
              <w:ind w:left="29" w:right="360"/>
            </w:pPr>
            <w:r>
              <w:rPr>
                <w:sz w:val="24"/>
              </w:rPr>
              <w:t xml:space="preserve">$12,000 Family </w:t>
            </w:r>
            <w:r>
              <w:t>(combined</w:t>
            </w:r>
            <w:r>
              <w:rPr>
                <w:spacing w:val="-16"/>
              </w:rPr>
              <w:t xml:space="preserve"> </w:t>
            </w:r>
            <w:r>
              <w:t>medical and Rx)</w:t>
            </w:r>
          </w:p>
        </w:tc>
        <w:tc>
          <w:tcPr>
            <w:tcW w:w="2240" w:type="dxa"/>
            <w:shd w:val="clear" w:color="auto" w:fill="EEF9FF"/>
          </w:tcPr>
          <w:p w14:paraId="4D880BA4" w14:textId="77777777" w:rsidR="00F25DD3" w:rsidRDefault="00000000">
            <w:pPr>
              <w:pStyle w:val="TableParagraph"/>
              <w:spacing w:before="52" w:line="273" w:lineRule="exact"/>
              <w:ind w:left="19"/>
              <w:rPr>
                <w:sz w:val="24"/>
              </w:rPr>
            </w:pPr>
            <w:r>
              <w:rPr>
                <w:spacing w:val="-2"/>
                <w:sz w:val="24"/>
              </w:rPr>
              <w:t>$11,000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Individual/</w:t>
            </w:r>
          </w:p>
          <w:p w14:paraId="77336718" w14:textId="77777777" w:rsidR="00F25DD3" w:rsidRDefault="00000000">
            <w:pPr>
              <w:pStyle w:val="TableParagraph"/>
              <w:spacing w:line="242" w:lineRule="auto"/>
              <w:ind w:left="19" w:right="350"/>
            </w:pPr>
            <w:r>
              <w:rPr>
                <w:sz w:val="24"/>
              </w:rPr>
              <w:t xml:space="preserve">$24,000 Family </w:t>
            </w:r>
            <w:r>
              <w:t>(combined</w:t>
            </w:r>
            <w:r>
              <w:rPr>
                <w:spacing w:val="-16"/>
              </w:rPr>
              <w:t xml:space="preserve"> </w:t>
            </w:r>
            <w:r>
              <w:t>medical and Rx)</w:t>
            </w:r>
          </w:p>
        </w:tc>
        <w:tc>
          <w:tcPr>
            <w:tcW w:w="7560" w:type="dxa"/>
            <w:shd w:val="clear" w:color="auto" w:fill="EEF9FF"/>
          </w:tcPr>
          <w:p w14:paraId="0A06FFBB" w14:textId="77777777" w:rsidR="00F25DD3" w:rsidRDefault="00000000">
            <w:pPr>
              <w:pStyle w:val="TableParagraph"/>
              <w:spacing w:before="167"/>
              <w:ind w:left="29" w:right="85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out-of-pocket</w:t>
            </w:r>
            <w:r>
              <w:rPr>
                <w:spacing w:val="-3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limit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could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year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covered services. If you have other family members in this </w:t>
            </w:r>
            <w:r>
              <w:rPr>
                <w:sz w:val="24"/>
                <w:u w:val="single"/>
              </w:rPr>
              <w:t>plan</w:t>
            </w:r>
            <w:r>
              <w:rPr>
                <w:sz w:val="24"/>
              </w:rPr>
              <w:t xml:space="preserve">, the overall family </w:t>
            </w:r>
            <w:r>
              <w:rPr>
                <w:sz w:val="24"/>
                <w:u w:val="single"/>
              </w:rPr>
              <w:t>out-of-pocket limit</w:t>
            </w:r>
            <w:r>
              <w:rPr>
                <w:sz w:val="24"/>
              </w:rPr>
              <w:t xml:space="preserve"> must be met.</w:t>
            </w:r>
          </w:p>
        </w:tc>
      </w:tr>
      <w:tr w:rsidR="00F25DD3" w14:paraId="3AFD3EC4" w14:textId="77777777">
        <w:trPr>
          <w:trHeight w:val="1439"/>
        </w:trPr>
        <w:tc>
          <w:tcPr>
            <w:tcW w:w="3240" w:type="dxa"/>
          </w:tcPr>
          <w:p w14:paraId="4CEB932A" w14:textId="77777777" w:rsidR="00F25DD3" w:rsidRDefault="00F25DD3">
            <w:pPr>
              <w:pStyle w:val="TableParagraph"/>
              <w:spacing w:before="165"/>
              <w:rPr>
                <w:sz w:val="24"/>
              </w:rPr>
            </w:pPr>
          </w:p>
          <w:p w14:paraId="04798DC0" w14:textId="77777777" w:rsidR="00F25DD3" w:rsidRDefault="00000000">
            <w:pPr>
              <w:pStyle w:val="TableParagraph"/>
              <w:ind w:left="29" w:right="134"/>
              <w:rPr>
                <w:b/>
                <w:sz w:val="24"/>
              </w:rPr>
            </w:pPr>
            <w:r>
              <w:rPr>
                <w:b/>
                <w:sz w:val="24"/>
              </w:rPr>
              <w:t>What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is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not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included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the </w:t>
            </w:r>
            <w:r>
              <w:rPr>
                <w:b/>
                <w:sz w:val="24"/>
                <w:u w:val="single"/>
              </w:rPr>
              <w:t>out</w:t>
            </w:r>
            <w:r>
              <w:rPr>
                <w:b/>
                <w:sz w:val="20"/>
                <w:u w:val="single"/>
              </w:rPr>
              <w:t>-</w:t>
            </w:r>
            <w:r>
              <w:rPr>
                <w:b/>
                <w:sz w:val="24"/>
                <w:u w:val="single"/>
              </w:rPr>
              <w:t>of</w:t>
            </w:r>
            <w:r>
              <w:rPr>
                <w:b/>
                <w:sz w:val="20"/>
                <w:u w:val="single"/>
              </w:rPr>
              <w:t>-</w:t>
            </w:r>
            <w:r>
              <w:rPr>
                <w:b/>
                <w:sz w:val="24"/>
                <w:u w:val="single"/>
              </w:rPr>
              <w:t>pocket limit</w:t>
            </w:r>
            <w:r>
              <w:rPr>
                <w:b/>
                <w:sz w:val="24"/>
              </w:rPr>
              <w:t>?</w:t>
            </w:r>
          </w:p>
        </w:tc>
        <w:tc>
          <w:tcPr>
            <w:tcW w:w="2260" w:type="dxa"/>
          </w:tcPr>
          <w:p w14:paraId="463FA9E9" w14:textId="77777777" w:rsidR="00F25DD3" w:rsidRDefault="00000000">
            <w:pPr>
              <w:pStyle w:val="TableParagraph"/>
              <w:spacing w:before="27"/>
              <w:ind w:left="29" w:right="673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Premiums</w:t>
            </w:r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2"/>
                <w:sz w:val="24"/>
                <w:u w:val="single"/>
              </w:rPr>
              <w:t>balance-billing</w:t>
            </w:r>
          </w:p>
          <w:p w14:paraId="13661B1A" w14:textId="77777777" w:rsidR="00F25DD3" w:rsidRDefault="00000000">
            <w:pPr>
              <w:pStyle w:val="TableParagraph"/>
              <w:ind w:left="29" w:right="83"/>
              <w:rPr>
                <w:sz w:val="24"/>
              </w:rPr>
            </w:pPr>
            <w:r>
              <w:rPr>
                <w:sz w:val="24"/>
              </w:rPr>
              <w:t>charges,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health care this </w:t>
            </w:r>
            <w:r>
              <w:rPr>
                <w:sz w:val="24"/>
                <w:u w:val="single"/>
              </w:rPr>
              <w:t>plan</w:t>
            </w:r>
            <w:r>
              <w:rPr>
                <w:sz w:val="24"/>
              </w:rPr>
              <w:t xml:space="preserve"> doesn’t cover.</w:t>
            </w:r>
          </w:p>
        </w:tc>
        <w:tc>
          <w:tcPr>
            <w:tcW w:w="2240" w:type="dxa"/>
          </w:tcPr>
          <w:p w14:paraId="4F2A648C" w14:textId="77777777" w:rsidR="00F25DD3" w:rsidRDefault="00000000">
            <w:pPr>
              <w:pStyle w:val="TableParagraph"/>
              <w:spacing w:before="27"/>
              <w:ind w:left="19" w:right="663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Premiums</w:t>
            </w:r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2"/>
                <w:sz w:val="24"/>
                <w:u w:val="single"/>
              </w:rPr>
              <w:t>balance-billing</w:t>
            </w:r>
          </w:p>
          <w:p w14:paraId="2860403A" w14:textId="77777777" w:rsidR="00F25DD3" w:rsidRDefault="00000000">
            <w:pPr>
              <w:pStyle w:val="TableParagraph"/>
              <w:ind w:left="19" w:right="73"/>
              <w:rPr>
                <w:sz w:val="24"/>
              </w:rPr>
            </w:pPr>
            <w:r>
              <w:rPr>
                <w:sz w:val="24"/>
              </w:rPr>
              <w:t>charges,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health care this </w:t>
            </w:r>
            <w:r>
              <w:rPr>
                <w:sz w:val="24"/>
                <w:u w:val="single"/>
              </w:rPr>
              <w:t>plan</w:t>
            </w:r>
            <w:r>
              <w:rPr>
                <w:sz w:val="24"/>
              </w:rPr>
              <w:t xml:space="preserve"> doesn’t cover.</w:t>
            </w:r>
          </w:p>
        </w:tc>
        <w:tc>
          <w:tcPr>
            <w:tcW w:w="7560" w:type="dxa"/>
          </w:tcPr>
          <w:p w14:paraId="0F8CC418" w14:textId="77777777" w:rsidR="00F25DD3" w:rsidRDefault="00F25DD3">
            <w:pPr>
              <w:pStyle w:val="TableParagraph"/>
              <w:spacing w:before="165"/>
              <w:rPr>
                <w:sz w:val="24"/>
              </w:rPr>
            </w:pPr>
          </w:p>
          <w:p w14:paraId="264B8A16" w14:textId="77777777" w:rsidR="00F25DD3" w:rsidRDefault="00000000">
            <w:pPr>
              <w:pStyle w:val="TableParagraph"/>
              <w:ind w:left="29" w:right="85"/>
              <w:rPr>
                <w:sz w:val="24"/>
              </w:rPr>
            </w:pPr>
            <w:r>
              <w:rPr>
                <w:sz w:val="24"/>
              </w:rPr>
              <w:t>Even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though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expenses,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don’t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count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toward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the </w:t>
            </w:r>
            <w:r>
              <w:rPr>
                <w:sz w:val="24"/>
                <w:u w:val="single"/>
              </w:rPr>
              <w:t>out–of–pocket limit</w:t>
            </w:r>
            <w:r>
              <w:rPr>
                <w:sz w:val="24"/>
              </w:rPr>
              <w:t>.</w:t>
            </w:r>
          </w:p>
        </w:tc>
      </w:tr>
    </w:tbl>
    <w:p w14:paraId="205DB7B4" w14:textId="77777777" w:rsidR="00F25DD3" w:rsidRDefault="00F25DD3">
      <w:pPr>
        <w:pStyle w:val="TableParagraph"/>
        <w:rPr>
          <w:sz w:val="24"/>
        </w:rPr>
        <w:sectPr w:rsidR="00F25DD3">
          <w:type w:val="continuous"/>
          <w:pgSz w:w="15840" w:h="12240" w:orient="landscape"/>
          <w:pgMar w:top="320" w:right="0" w:bottom="680" w:left="0" w:header="0" w:footer="483" w:gutter="0"/>
          <w:cols w:space="720"/>
        </w:sectPr>
      </w:pPr>
    </w:p>
    <w:tbl>
      <w:tblPr>
        <w:tblW w:w="0" w:type="auto"/>
        <w:tblInd w:w="280" w:type="dxa"/>
        <w:tblBorders>
          <w:top w:val="single" w:sz="8" w:space="0" w:color="6FAED9"/>
          <w:left w:val="single" w:sz="8" w:space="0" w:color="6FAED9"/>
          <w:bottom w:val="single" w:sz="8" w:space="0" w:color="6FAED9"/>
          <w:right w:val="single" w:sz="8" w:space="0" w:color="6FAED9"/>
          <w:insideH w:val="single" w:sz="8" w:space="0" w:color="6FAED9"/>
          <w:insideV w:val="single" w:sz="8" w:space="0" w:color="6FAE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0"/>
        <w:gridCol w:w="2260"/>
        <w:gridCol w:w="2240"/>
        <w:gridCol w:w="7560"/>
      </w:tblGrid>
      <w:tr w:rsidR="00F25DD3" w14:paraId="19C6496F" w14:textId="77777777">
        <w:trPr>
          <w:trHeight w:val="620"/>
        </w:trPr>
        <w:tc>
          <w:tcPr>
            <w:tcW w:w="3240" w:type="dxa"/>
            <w:shd w:val="clear" w:color="auto" w:fill="0675A8"/>
          </w:tcPr>
          <w:p w14:paraId="465D2758" w14:textId="77777777" w:rsidR="00F25DD3" w:rsidRDefault="00000000">
            <w:pPr>
              <w:pStyle w:val="TableParagraph"/>
              <w:spacing w:before="178"/>
              <w:ind w:left="2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lastRenderedPageBreak/>
              <w:t xml:space="preserve">Important </w:t>
            </w:r>
            <w:r>
              <w:rPr>
                <w:b/>
                <w:color w:val="FFFFFF"/>
                <w:spacing w:val="-2"/>
                <w:sz w:val="24"/>
              </w:rPr>
              <w:t>Questions</w:t>
            </w:r>
          </w:p>
        </w:tc>
        <w:tc>
          <w:tcPr>
            <w:tcW w:w="2260" w:type="dxa"/>
            <w:shd w:val="clear" w:color="auto" w:fill="0675A8"/>
          </w:tcPr>
          <w:p w14:paraId="7EBB2239" w14:textId="77777777" w:rsidR="00F25DD3" w:rsidRDefault="00000000">
            <w:pPr>
              <w:pStyle w:val="TableParagraph"/>
              <w:spacing w:before="40"/>
              <w:ind w:left="504" w:right="492" w:firstLine="79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 xml:space="preserve">Answers: </w:t>
            </w:r>
            <w:r>
              <w:rPr>
                <w:b/>
                <w:color w:val="FFFFFF"/>
                <w:sz w:val="24"/>
              </w:rPr>
              <w:t>In-</w:t>
            </w:r>
            <w:r>
              <w:rPr>
                <w:b/>
                <w:color w:val="FFFFFF"/>
                <w:spacing w:val="-2"/>
                <w:sz w:val="24"/>
              </w:rPr>
              <w:t>Network</w:t>
            </w:r>
          </w:p>
        </w:tc>
        <w:tc>
          <w:tcPr>
            <w:tcW w:w="2240" w:type="dxa"/>
            <w:shd w:val="clear" w:color="auto" w:fill="0675A8"/>
          </w:tcPr>
          <w:p w14:paraId="6C1CDAF1" w14:textId="77777777" w:rsidR="00F25DD3" w:rsidRDefault="00000000">
            <w:pPr>
              <w:pStyle w:val="TableParagraph"/>
              <w:spacing w:before="40"/>
              <w:ind w:left="241" w:right="229" w:firstLine="333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Answers: Out-of-Network</w:t>
            </w:r>
          </w:p>
        </w:tc>
        <w:tc>
          <w:tcPr>
            <w:tcW w:w="7560" w:type="dxa"/>
            <w:shd w:val="clear" w:color="auto" w:fill="0675A8"/>
          </w:tcPr>
          <w:p w14:paraId="2A084185" w14:textId="77777777" w:rsidR="00F25DD3" w:rsidRDefault="00000000">
            <w:pPr>
              <w:pStyle w:val="TableParagraph"/>
              <w:spacing w:before="178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 xml:space="preserve">Why this </w:t>
            </w:r>
            <w:r>
              <w:rPr>
                <w:b/>
                <w:color w:val="FFFFFF"/>
                <w:spacing w:val="-2"/>
                <w:sz w:val="24"/>
              </w:rPr>
              <w:t>Matters:</w:t>
            </w:r>
          </w:p>
        </w:tc>
      </w:tr>
      <w:tr w:rsidR="00F25DD3" w14:paraId="2FC5E424" w14:textId="77777777">
        <w:trPr>
          <w:trHeight w:val="2060"/>
        </w:trPr>
        <w:tc>
          <w:tcPr>
            <w:tcW w:w="3240" w:type="dxa"/>
            <w:shd w:val="clear" w:color="auto" w:fill="EEF9FF"/>
          </w:tcPr>
          <w:p w14:paraId="66FBF10D" w14:textId="77777777" w:rsidR="00F25DD3" w:rsidRDefault="00F25DD3">
            <w:pPr>
              <w:pStyle w:val="TableParagraph"/>
              <w:rPr>
                <w:sz w:val="24"/>
              </w:rPr>
            </w:pPr>
          </w:p>
          <w:p w14:paraId="6A5B75BC" w14:textId="77777777" w:rsidR="00F25DD3" w:rsidRDefault="00F25DD3">
            <w:pPr>
              <w:pStyle w:val="TableParagraph"/>
              <w:spacing w:before="204"/>
              <w:rPr>
                <w:sz w:val="24"/>
              </w:rPr>
            </w:pPr>
          </w:p>
          <w:p w14:paraId="51C08A5B" w14:textId="77777777" w:rsidR="00F25DD3" w:rsidRDefault="00000000">
            <w:pPr>
              <w:pStyle w:val="TableParagraph"/>
              <w:spacing w:before="1"/>
              <w:ind w:left="29"/>
              <w:rPr>
                <w:b/>
                <w:sz w:val="24"/>
              </w:rPr>
            </w:pPr>
            <w:r>
              <w:rPr>
                <w:b/>
                <w:sz w:val="24"/>
              </w:rPr>
              <w:t>Will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you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pay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less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if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you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use a </w:t>
            </w:r>
            <w:r>
              <w:rPr>
                <w:b/>
                <w:sz w:val="24"/>
                <w:u w:val="single"/>
              </w:rPr>
              <w:t>network provider</w:t>
            </w:r>
            <w:r>
              <w:rPr>
                <w:b/>
                <w:sz w:val="24"/>
              </w:rPr>
              <w:t>?</w:t>
            </w:r>
          </w:p>
        </w:tc>
        <w:tc>
          <w:tcPr>
            <w:tcW w:w="2260" w:type="dxa"/>
            <w:shd w:val="clear" w:color="auto" w:fill="EEF9FF"/>
          </w:tcPr>
          <w:p w14:paraId="6288B5D3" w14:textId="77777777" w:rsidR="00F25DD3" w:rsidRDefault="00000000">
            <w:pPr>
              <w:pStyle w:val="TableParagraph"/>
              <w:spacing w:before="67"/>
              <w:ind w:left="29" w:right="83"/>
              <w:rPr>
                <w:sz w:val="24"/>
              </w:rPr>
            </w:pPr>
            <w:r>
              <w:rPr>
                <w:sz w:val="24"/>
              </w:rPr>
              <w:t xml:space="preserve">Yes. See </w:t>
            </w:r>
            <w:hyperlink r:id="rId12">
              <w:r>
                <w:rPr>
                  <w:color w:val="0000FF"/>
                  <w:spacing w:val="-2"/>
                  <w:sz w:val="24"/>
                  <w:u w:val="single" w:color="0000FF"/>
                </w:rPr>
                <w:t>www.bcbsm.com</w:t>
              </w:r>
            </w:hyperlink>
            <w:r>
              <w:rPr>
                <w:color w:val="0000FF"/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or </w:t>
            </w:r>
            <w:r>
              <w:rPr>
                <w:sz w:val="24"/>
              </w:rPr>
              <w:t xml:space="preserve">call the number on the back of your BCBSM ID card for a list of </w:t>
            </w:r>
            <w:r>
              <w:rPr>
                <w:sz w:val="24"/>
                <w:u w:val="single"/>
              </w:rPr>
              <w:t>network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providers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2240" w:type="dxa"/>
            <w:shd w:val="clear" w:color="auto" w:fill="EEF9FF"/>
          </w:tcPr>
          <w:p w14:paraId="31B447A7" w14:textId="77777777" w:rsidR="00F25DD3" w:rsidRDefault="00000000">
            <w:pPr>
              <w:pStyle w:val="TableParagraph"/>
              <w:spacing w:before="67"/>
              <w:ind w:left="19" w:right="73"/>
              <w:rPr>
                <w:sz w:val="24"/>
              </w:rPr>
            </w:pPr>
            <w:r>
              <w:rPr>
                <w:sz w:val="24"/>
              </w:rPr>
              <w:t xml:space="preserve">Yes. See </w:t>
            </w:r>
            <w:hyperlink r:id="rId13">
              <w:r>
                <w:rPr>
                  <w:color w:val="0000FF"/>
                  <w:spacing w:val="-2"/>
                  <w:sz w:val="24"/>
                  <w:u w:val="single" w:color="0000FF"/>
                </w:rPr>
                <w:t>www.bcbsm.com</w:t>
              </w:r>
            </w:hyperlink>
            <w:r>
              <w:rPr>
                <w:color w:val="0000FF"/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or </w:t>
            </w:r>
            <w:r>
              <w:rPr>
                <w:sz w:val="24"/>
              </w:rPr>
              <w:t xml:space="preserve">call the number on the back of your BCBSM ID card for a list of </w:t>
            </w:r>
            <w:r>
              <w:rPr>
                <w:sz w:val="24"/>
                <w:u w:val="single"/>
              </w:rPr>
              <w:t>network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providers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7560" w:type="dxa"/>
            <w:shd w:val="clear" w:color="auto" w:fill="EEF9FF"/>
          </w:tcPr>
          <w:p w14:paraId="6C2DB000" w14:textId="77777777" w:rsidR="00F25DD3" w:rsidRDefault="00000000">
            <w:pPr>
              <w:pStyle w:val="TableParagraph"/>
              <w:spacing w:before="67"/>
              <w:ind w:left="29" w:right="223"/>
              <w:rPr>
                <w:sz w:val="24"/>
              </w:rPr>
            </w:pPr>
            <w:r>
              <w:rPr>
                <w:sz w:val="24"/>
              </w:rPr>
              <w:t xml:space="preserve">This </w:t>
            </w:r>
            <w:r>
              <w:rPr>
                <w:sz w:val="24"/>
                <w:u w:val="single"/>
              </w:rPr>
              <w:t>plan</w:t>
            </w:r>
            <w:r>
              <w:rPr>
                <w:sz w:val="24"/>
              </w:rPr>
              <w:t xml:space="preserve"> uses a </w:t>
            </w:r>
            <w:r>
              <w:rPr>
                <w:sz w:val="24"/>
                <w:u w:val="single"/>
              </w:rPr>
              <w:t>provider network</w:t>
            </w:r>
            <w:r>
              <w:rPr>
                <w:sz w:val="24"/>
              </w:rPr>
              <w:t xml:space="preserve">. You will pay less if you use a </w:t>
            </w:r>
            <w:r>
              <w:rPr>
                <w:sz w:val="24"/>
                <w:u w:val="single"/>
              </w:rPr>
              <w:t>provider</w:t>
            </w:r>
            <w:r>
              <w:rPr>
                <w:sz w:val="24"/>
              </w:rPr>
              <w:t xml:space="preserve"> in the </w:t>
            </w:r>
            <w:r>
              <w:rPr>
                <w:sz w:val="24"/>
                <w:u w:val="single"/>
              </w:rPr>
              <w:t>plan's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network</w:t>
            </w:r>
            <w:r>
              <w:rPr>
                <w:sz w:val="24"/>
              </w:rPr>
              <w:t xml:space="preserve">. You will pay the most if you use an </w:t>
            </w:r>
            <w:r>
              <w:rPr>
                <w:sz w:val="24"/>
                <w:u w:val="single"/>
              </w:rPr>
              <w:t>out-of-network provider</w:t>
            </w:r>
            <w:r>
              <w:rPr>
                <w:sz w:val="24"/>
              </w:rPr>
              <w:t xml:space="preserve">, and you might receive a bill from a </w:t>
            </w:r>
            <w:r>
              <w:rPr>
                <w:sz w:val="24"/>
                <w:u w:val="single"/>
              </w:rPr>
              <w:t>provider</w:t>
            </w:r>
            <w:r>
              <w:rPr>
                <w:sz w:val="24"/>
              </w:rPr>
              <w:t xml:space="preserve"> for the difference between the </w:t>
            </w:r>
            <w:r>
              <w:rPr>
                <w:sz w:val="24"/>
                <w:u w:val="single"/>
              </w:rPr>
              <w:t>provider’s</w:t>
            </w:r>
            <w:r>
              <w:rPr>
                <w:sz w:val="24"/>
              </w:rPr>
              <w:t xml:space="preserve"> charge and what your </w:t>
            </w:r>
            <w:r>
              <w:rPr>
                <w:sz w:val="24"/>
                <w:u w:val="single"/>
              </w:rPr>
              <w:t>plan</w:t>
            </w:r>
            <w:r>
              <w:rPr>
                <w:sz w:val="24"/>
              </w:rPr>
              <w:t xml:space="preserve"> pays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z w:val="24"/>
                <w:u w:val="single"/>
              </w:rPr>
              <w:t>balance</w:t>
            </w:r>
            <w:r>
              <w:rPr>
                <w:spacing w:val="-4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billing</w:t>
            </w:r>
            <w:r>
              <w:rPr>
                <w:sz w:val="24"/>
              </w:rPr>
              <w:t>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aware,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network</w:t>
            </w:r>
            <w:r>
              <w:rPr>
                <w:spacing w:val="-4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provider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might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an </w:t>
            </w:r>
            <w:r>
              <w:rPr>
                <w:sz w:val="24"/>
                <w:u w:val="single"/>
              </w:rPr>
              <w:t>out-of-network provider</w:t>
            </w:r>
            <w:r>
              <w:rPr>
                <w:sz w:val="24"/>
              </w:rPr>
              <w:t xml:space="preserve"> for some services (such as lab work). Check with your </w:t>
            </w:r>
            <w:r>
              <w:rPr>
                <w:sz w:val="24"/>
                <w:u w:val="single"/>
              </w:rPr>
              <w:t>provider</w:t>
            </w:r>
            <w:r>
              <w:rPr>
                <w:sz w:val="24"/>
              </w:rPr>
              <w:t xml:space="preserve"> before you get services.</w:t>
            </w:r>
          </w:p>
        </w:tc>
      </w:tr>
      <w:tr w:rsidR="00F25DD3" w14:paraId="63097135" w14:textId="77777777">
        <w:trPr>
          <w:trHeight w:val="599"/>
        </w:trPr>
        <w:tc>
          <w:tcPr>
            <w:tcW w:w="3240" w:type="dxa"/>
          </w:tcPr>
          <w:p w14:paraId="55CE0162" w14:textId="77777777" w:rsidR="00F25DD3" w:rsidRDefault="00000000">
            <w:pPr>
              <w:pStyle w:val="TableParagraph"/>
              <w:spacing w:before="28" w:line="270" w:lineRule="atLeast"/>
              <w:ind w:left="29" w:right="134"/>
              <w:rPr>
                <w:b/>
                <w:sz w:val="24"/>
              </w:rPr>
            </w:pPr>
            <w:r>
              <w:rPr>
                <w:b/>
                <w:sz w:val="24"/>
              </w:rPr>
              <w:t>Do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you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need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  <w:u w:val="single"/>
              </w:rPr>
              <w:t>referral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to see a </w:t>
            </w:r>
            <w:r>
              <w:rPr>
                <w:b/>
                <w:sz w:val="24"/>
                <w:u w:val="single"/>
              </w:rPr>
              <w:t>specialist</w:t>
            </w:r>
            <w:r>
              <w:rPr>
                <w:b/>
                <w:sz w:val="24"/>
              </w:rPr>
              <w:t>?</w:t>
            </w:r>
          </w:p>
        </w:tc>
        <w:tc>
          <w:tcPr>
            <w:tcW w:w="2260" w:type="dxa"/>
          </w:tcPr>
          <w:p w14:paraId="5B17F14E" w14:textId="77777777" w:rsidR="00F25DD3" w:rsidRDefault="00000000">
            <w:pPr>
              <w:pStyle w:val="TableParagraph"/>
              <w:spacing w:before="171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No.</w:t>
            </w:r>
          </w:p>
        </w:tc>
        <w:tc>
          <w:tcPr>
            <w:tcW w:w="2240" w:type="dxa"/>
          </w:tcPr>
          <w:p w14:paraId="40911BF8" w14:textId="77777777" w:rsidR="00F25DD3" w:rsidRDefault="00000000">
            <w:pPr>
              <w:pStyle w:val="TableParagraph"/>
              <w:spacing w:before="171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No.</w:t>
            </w:r>
          </w:p>
        </w:tc>
        <w:tc>
          <w:tcPr>
            <w:tcW w:w="7560" w:type="dxa"/>
          </w:tcPr>
          <w:p w14:paraId="19EAE2BF" w14:textId="77777777" w:rsidR="00F25DD3" w:rsidRDefault="00000000">
            <w:pPr>
              <w:pStyle w:val="TableParagraph"/>
              <w:spacing w:before="171"/>
              <w:ind w:left="29"/>
              <w:rPr>
                <w:sz w:val="24"/>
              </w:rPr>
            </w:pPr>
            <w:r>
              <w:rPr>
                <w:sz w:val="24"/>
              </w:rPr>
              <w:t>You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specialist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choose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without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referral</w:t>
            </w:r>
            <w:r>
              <w:rPr>
                <w:spacing w:val="-2"/>
                <w:sz w:val="24"/>
              </w:rPr>
              <w:t>.</w:t>
            </w:r>
          </w:p>
        </w:tc>
      </w:tr>
    </w:tbl>
    <w:p w14:paraId="7C48E474" w14:textId="77777777" w:rsidR="00F25DD3" w:rsidRDefault="00F25DD3">
      <w:pPr>
        <w:pStyle w:val="BodyText"/>
        <w:spacing w:before="151"/>
        <w:rPr>
          <w:sz w:val="20"/>
        </w:rPr>
      </w:pPr>
    </w:p>
    <w:tbl>
      <w:tblPr>
        <w:tblW w:w="0" w:type="auto"/>
        <w:tblInd w:w="380" w:type="dxa"/>
        <w:tblBorders>
          <w:top w:val="single" w:sz="8" w:space="0" w:color="C0E8FA"/>
          <w:left w:val="single" w:sz="8" w:space="0" w:color="C0E8FA"/>
          <w:bottom w:val="single" w:sz="8" w:space="0" w:color="C0E8FA"/>
          <w:right w:val="single" w:sz="8" w:space="0" w:color="C0E8FA"/>
          <w:insideH w:val="single" w:sz="8" w:space="0" w:color="C0E8FA"/>
          <w:insideV w:val="single" w:sz="8" w:space="0" w:color="C0E8F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5"/>
        <w:gridCol w:w="14455"/>
      </w:tblGrid>
      <w:tr w:rsidR="00F25DD3" w14:paraId="69AF9C10" w14:textId="77777777">
        <w:trPr>
          <w:trHeight w:val="580"/>
        </w:trPr>
        <w:tc>
          <w:tcPr>
            <w:tcW w:w="845" w:type="dxa"/>
            <w:tcBorders>
              <w:right w:val="nil"/>
            </w:tcBorders>
            <w:shd w:val="clear" w:color="auto" w:fill="EEF9FF"/>
          </w:tcPr>
          <w:p w14:paraId="13712D0E" w14:textId="77777777" w:rsidR="00F25DD3" w:rsidRDefault="00F25DD3">
            <w:pPr>
              <w:pStyle w:val="TableParagraph"/>
              <w:spacing w:before="1"/>
              <w:rPr>
                <w:sz w:val="3"/>
              </w:rPr>
            </w:pPr>
          </w:p>
          <w:p w14:paraId="77DA2FC0" w14:textId="77777777" w:rsidR="00F25DD3" w:rsidRDefault="00000000">
            <w:pPr>
              <w:pStyle w:val="TableParagraph"/>
              <w:ind w:left="5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53CA7EA" wp14:editId="090295CD">
                  <wp:extent cx="436159" cy="312896"/>
                  <wp:effectExtent l="0" t="0" r="0" b="0"/>
                  <wp:docPr id="5" name="Image 5" descr="An exclamation point in a triangle graphic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 descr="An exclamation point in a triangle graphic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159" cy="312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55" w:type="dxa"/>
            <w:tcBorders>
              <w:left w:val="nil"/>
            </w:tcBorders>
            <w:shd w:val="clear" w:color="auto" w:fill="EEF9FF"/>
          </w:tcPr>
          <w:p w14:paraId="0866C566" w14:textId="77777777" w:rsidR="00F25DD3" w:rsidRDefault="00000000">
            <w:pPr>
              <w:pStyle w:val="TableParagraph"/>
              <w:spacing w:before="158"/>
              <w:ind w:left="114"/>
              <w:rPr>
                <w:sz w:val="24"/>
              </w:rPr>
            </w:pPr>
            <w:r>
              <w:rPr>
                <w:sz w:val="24"/>
              </w:rPr>
              <w:t xml:space="preserve">All </w:t>
            </w:r>
            <w:r>
              <w:rPr>
                <w:b/>
                <w:sz w:val="24"/>
                <w:u w:val="single"/>
              </w:rPr>
              <w:t>copayment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b/>
                <w:sz w:val="24"/>
                <w:u w:val="single"/>
              </w:rPr>
              <w:t>coinsurance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costs shown in this chart are after your </w:t>
            </w:r>
            <w:r>
              <w:rPr>
                <w:b/>
                <w:sz w:val="24"/>
                <w:u w:val="single"/>
              </w:rPr>
              <w:t>deductible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has been met, if a </w:t>
            </w:r>
            <w:r>
              <w:rPr>
                <w:b/>
                <w:sz w:val="24"/>
                <w:u w:val="single"/>
              </w:rPr>
              <w:t>deductible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applies.</w:t>
            </w:r>
          </w:p>
        </w:tc>
      </w:tr>
    </w:tbl>
    <w:p w14:paraId="110312FE" w14:textId="77777777" w:rsidR="00F25DD3" w:rsidRDefault="00F25DD3">
      <w:pPr>
        <w:pStyle w:val="BodyText"/>
        <w:spacing w:before="1"/>
        <w:rPr>
          <w:sz w:val="6"/>
        </w:rPr>
      </w:pPr>
    </w:p>
    <w:tbl>
      <w:tblPr>
        <w:tblW w:w="0" w:type="auto"/>
        <w:tblInd w:w="320" w:type="dxa"/>
        <w:tblBorders>
          <w:top w:val="single" w:sz="8" w:space="0" w:color="6FAED9"/>
          <w:left w:val="single" w:sz="8" w:space="0" w:color="6FAED9"/>
          <w:bottom w:val="single" w:sz="8" w:space="0" w:color="6FAED9"/>
          <w:right w:val="single" w:sz="8" w:space="0" w:color="6FAED9"/>
          <w:insideH w:val="single" w:sz="8" w:space="0" w:color="6FAED9"/>
          <w:insideV w:val="single" w:sz="8" w:space="0" w:color="6FAE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0"/>
        <w:gridCol w:w="2340"/>
        <w:gridCol w:w="2460"/>
        <w:gridCol w:w="2700"/>
        <w:gridCol w:w="5100"/>
      </w:tblGrid>
      <w:tr w:rsidR="00F25DD3" w14:paraId="4CFAFF8E" w14:textId="77777777">
        <w:trPr>
          <w:trHeight w:val="1060"/>
        </w:trPr>
        <w:tc>
          <w:tcPr>
            <w:tcW w:w="2700" w:type="dxa"/>
            <w:shd w:val="clear" w:color="auto" w:fill="0675A8"/>
          </w:tcPr>
          <w:p w14:paraId="3DFC5372" w14:textId="77777777" w:rsidR="00F25DD3" w:rsidRDefault="00F25DD3">
            <w:pPr>
              <w:pStyle w:val="TableParagraph"/>
              <w:spacing w:before="16"/>
              <w:rPr>
                <w:sz w:val="24"/>
              </w:rPr>
            </w:pPr>
          </w:p>
          <w:p w14:paraId="141A0699" w14:textId="77777777" w:rsidR="00F25DD3" w:rsidRDefault="00000000">
            <w:pPr>
              <w:pStyle w:val="TableParagraph"/>
              <w:spacing w:line="216" w:lineRule="auto"/>
              <w:ind w:left="19" w:right="93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Common</w:t>
            </w:r>
            <w:r>
              <w:rPr>
                <w:b/>
                <w:color w:val="FFFFFF"/>
                <w:spacing w:val="-1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 xml:space="preserve">Medical </w:t>
            </w:r>
            <w:r>
              <w:rPr>
                <w:b/>
                <w:color w:val="FFFFFF"/>
                <w:spacing w:val="-2"/>
                <w:sz w:val="24"/>
              </w:rPr>
              <w:t>Event</w:t>
            </w:r>
          </w:p>
        </w:tc>
        <w:tc>
          <w:tcPr>
            <w:tcW w:w="2340" w:type="dxa"/>
            <w:shd w:val="clear" w:color="auto" w:fill="0675A8"/>
          </w:tcPr>
          <w:p w14:paraId="457BC850" w14:textId="77777777" w:rsidR="00F25DD3" w:rsidRDefault="00F25DD3">
            <w:pPr>
              <w:pStyle w:val="TableParagraph"/>
              <w:spacing w:before="16"/>
              <w:rPr>
                <w:sz w:val="24"/>
              </w:rPr>
            </w:pPr>
          </w:p>
          <w:p w14:paraId="38C08FC3" w14:textId="77777777" w:rsidR="00F25DD3" w:rsidRDefault="00000000">
            <w:pPr>
              <w:pStyle w:val="TableParagraph"/>
              <w:spacing w:line="216" w:lineRule="auto"/>
              <w:ind w:left="19" w:right="273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Services</w:t>
            </w:r>
            <w:r>
              <w:rPr>
                <w:b/>
                <w:color w:val="FFFFFF"/>
                <w:spacing w:val="-1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You</w:t>
            </w:r>
            <w:r>
              <w:rPr>
                <w:b/>
                <w:color w:val="FFFFFF"/>
                <w:spacing w:val="-1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 xml:space="preserve">May </w:t>
            </w:r>
            <w:r>
              <w:rPr>
                <w:b/>
                <w:color w:val="FFFFFF"/>
                <w:spacing w:val="-4"/>
                <w:sz w:val="24"/>
              </w:rPr>
              <w:t>Need</w:t>
            </w:r>
          </w:p>
        </w:tc>
        <w:tc>
          <w:tcPr>
            <w:tcW w:w="2460" w:type="dxa"/>
            <w:shd w:val="clear" w:color="auto" w:fill="0675A8"/>
          </w:tcPr>
          <w:p w14:paraId="4E57F87E" w14:textId="77777777" w:rsidR="00F25DD3" w:rsidRDefault="00000000">
            <w:pPr>
              <w:pStyle w:val="TableParagraph"/>
              <w:spacing w:before="44" w:line="216" w:lineRule="auto"/>
              <w:ind w:left="87" w:right="70" w:hanging="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What You Will Pay: In-Network</w:t>
            </w:r>
            <w:r>
              <w:rPr>
                <w:b/>
                <w:color w:val="FFFFFF"/>
                <w:spacing w:val="-1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 xml:space="preserve">Provider (You will pay the </w:t>
            </w:r>
            <w:r>
              <w:rPr>
                <w:b/>
                <w:color w:val="FFFFFF"/>
                <w:spacing w:val="-2"/>
                <w:sz w:val="24"/>
              </w:rPr>
              <w:t>least)</w:t>
            </w:r>
          </w:p>
        </w:tc>
        <w:tc>
          <w:tcPr>
            <w:tcW w:w="2700" w:type="dxa"/>
            <w:shd w:val="clear" w:color="auto" w:fill="0675A8"/>
          </w:tcPr>
          <w:p w14:paraId="1FE4CCA5" w14:textId="77777777" w:rsidR="00F25DD3" w:rsidRDefault="00000000">
            <w:pPr>
              <w:pStyle w:val="TableParagraph"/>
              <w:spacing w:before="44" w:line="216" w:lineRule="auto"/>
              <w:ind w:left="278" w:right="246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What</w:t>
            </w:r>
            <w:r>
              <w:rPr>
                <w:b/>
                <w:color w:val="FFFFFF"/>
                <w:spacing w:val="-19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You</w:t>
            </w:r>
            <w:r>
              <w:rPr>
                <w:b/>
                <w:color w:val="FFFFFF"/>
                <w:spacing w:val="-1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Will</w:t>
            </w:r>
            <w:r>
              <w:rPr>
                <w:b/>
                <w:color w:val="FFFFFF"/>
                <w:spacing w:val="-16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 xml:space="preserve">Pay: </w:t>
            </w:r>
            <w:r>
              <w:rPr>
                <w:b/>
                <w:color w:val="FFFFFF"/>
                <w:spacing w:val="-2"/>
                <w:sz w:val="24"/>
              </w:rPr>
              <w:t>Out-of-Network Provider</w:t>
            </w:r>
          </w:p>
          <w:p w14:paraId="278BABBC" w14:textId="77777777" w:rsidR="00F25DD3" w:rsidRDefault="00000000">
            <w:pPr>
              <w:pStyle w:val="TableParagraph"/>
              <w:spacing w:line="251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(You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will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pay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the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most)</w:t>
            </w:r>
          </w:p>
        </w:tc>
        <w:tc>
          <w:tcPr>
            <w:tcW w:w="5100" w:type="dxa"/>
            <w:shd w:val="clear" w:color="auto" w:fill="0675A8"/>
          </w:tcPr>
          <w:p w14:paraId="34482450" w14:textId="77777777" w:rsidR="00F25DD3" w:rsidRDefault="00F25DD3">
            <w:pPr>
              <w:pStyle w:val="TableParagraph"/>
              <w:spacing w:before="16"/>
              <w:rPr>
                <w:sz w:val="24"/>
              </w:rPr>
            </w:pPr>
          </w:p>
          <w:p w14:paraId="4EA5E2CF" w14:textId="77777777" w:rsidR="00F25DD3" w:rsidRDefault="00000000">
            <w:pPr>
              <w:pStyle w:val="TableParagraph"/>
              <w:spacing w:line="216" w:lineRule="auto"/>
              <w:ind w:left="1887" w:hanging="1781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Limitations,</w:t>
            </w:r>
            <w:r>
              <w:rPr>
                <w:b/>
                <w:color w:val="FFFFFF"/>
                <w:spacing w:val="-10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Exceptions,</w:t>
            </w:r>
            <w:r>
              <w:rPr>
                <w:b/>
                <w:color w:val="FFFFFF"/>
                <w:spacing w:val="-9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&amp;</w:t>
            </w:r>
            <w:r>
              <w:rPr>
                <w:b/>
                <w:color w:val="FFFFFF"/>
                <w:spacing w:val="-9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Other</w:t>
            </w:r>
            <w:r>
              <w:rPr>
                <w:b/>
                <w:color w:val="FFFFFF"/>
                <w:spacing w:val="-9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 xml:space="preserve">Important </w:t>
            </w:r>
            <w:r>
              <w:rPr>
                <w:b/>
                <w:color w:val="FFFFFF"/>
                <w:spacing w:val="-2"/>
                <w:sz w:val="24"/>
              </w:rPr>
              <w:t>Information</w:t>
            </w:r>
          </w:p>
        </w:tc>
      </w:tr>
      <w:tr w:rsidR="00F25DD3" w14:paraId="2D285BEC" w14:textId="77777777">
        <w:trPr>
          <w:trHeight w:val="887"/>
        </w:trPr>
        <w:tc>
          <w:tcPr>
            <w:tcW w:w="2700" w:type="dxa"/>
            <w:tcBorders>
              <w:bottom w:val="single" w:sz="18" w:space="0" w:color="6FAED9"/>
            </w:tcBorders>
            <w:shd w:val="clear" w:color="auto" w:fill="C0E8FA"/>
          </w:tcPr>
          <w:p w14:paraId="542ADB0D" w14:textId="77777777" w:rsidR="00F25DD3" w:rsidRDefault="00000000">
            <w:pPr>
              <w:pStyle w:val="TableParagraph"/>
              <w:spacing w:before="32"/>
              <w:ind w:left="19" w:right="93"/>
              <w:rPr>
                <w:b/>
                <w:sz w:val="24"/>
              </w:rPr>
            </w:pPr>
            <w:r>
              <w:rPr>
                <w:b/>
                <w:sz w:val="24"/>
              </w:rPr>
              <w:t>If you visit a health care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  <w:u w:val="single"/>
              </w:rPr>
              <w:t>provider’s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office or clinic</w:t>
            </w:r>
          </w:p>
        </w:tc>
        <w:tc>
          <w:tcPr>
            <w:tcW w:w="2340" w:type="dxa"/>
            <w:shd w:val="clear" w:color="auto" w:fill="EEF9FF"/>
          </w:tcPr>
          <w:p w14:paraId="0B227437" w14:textId="77777777" w:rsidR="00F25DD3" w:rsidRDefault="00000000">
            <w:pPr>
              <w:pStyle w:val="TableParagraph"/>
              <w:spacing w:before="39" w:line="270" w:lineRule="atLeast"/>
              <w:ind w:left="19"/>
              <w:rPr>
                <w:sz w:val="24"/>
              </w:rPr>
            </w:pPr>
            <w:r>
              <w:rPr>
                <w:sz w:val="24"/>
              </w:rPr>
              <w:t>Primary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visit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to treat an injury or </w:t>
            </w:r>
            <w:r>
              <w:rPr>
                <w:spacing w:val="-2"/>
                <w:sz w:val="24"/>
              </w:rPr>
              <w:t>illness</w:t>
            </w:r>
          </w:p>
        </w:tc>
        <w:tc>
          <w:tcPr>
            <w:tcW w:w="2460" w:type="dxa"/>
            <w:shd w:val="clear" w:color="auto" w:fill="EEF9FF"/>
          </w:tcPr>
          <w:p w14:paraId="43D12A70" w14:textId="77777777" w:rsidR="00F25DD3" w:rsidRDefault="00F25DD3">
            <w:pPr>
              <w:pStyle w:val="TableParagraph"/>
              <w:spacing w:before="39"/>
              <w:rPr>
                <w:sz w:val="24"/>
              </w:rPr>
            </w:pPr>
          </w:p>
          <w:p w14:paraId="4A55D6F7" w14:textId="77777777" w:rsidR="00F25DD3" w:rsidRDefault="00000000">
            <w:pPr>
              <w:pStyle w:val="TableParagraph"/>
              <w:spacing w:before="1"/>
              <w:ind w:left="19"/>
              <w:rPr>
                <w:sz w:val="24"/>
              </w:rPr>
            </w:pPr>
            <w:r>
              <w:rPr>
                <w:sz w:val="24"/>
              </w:rPr>
              <w:t xml:space="preserve">10% </w:t>
            </w:r>
            <w:r>
              <w:rPr>
                <w:spacing w:val="-2"/>
                <w:sz w:val="24"/>
                <w:u w:val="single"/>
              </w:rPr>
              <w:t>coinsurance</w:t>
            </w:r>
          </w:p>
        </w:tc>
        <w:tc>
          <w:tcPr>
            <w:tcW w:w="2700" w:type="dxa"/>
            <w:shd w:val="clear" w:color="auto" w:fill="EEF9FF"/>
          </w:tcPr>
          <w:p w14:paraId="5A24981F" w14:textId="77777777" w:rsidR="00F25DD3" w:rsidRDefault="00F25DD3">
            <w:pPr>
              <w:pStyle w:val="TableParagraph"/>
              <w:spacing w:before="39"/>
              <w:rPr>
                <w:sz w:val="24"/>
              </w:rPr>
            </w:pPr>
          </w:p>
          <w:p w14:paraId="48ECC7A9" w14:textId="77777777" w:rsidR="00F25DD3" w:rsidRDefault="00000000">
            <w:pPr>
              <w:pStyle w:val="TableParagraph"/>
              <w:spacing w:before="1"/>
              <w:ind w:left="34"/>
              <w:rPr>
                <w:sz w:val="24"/>
              </w:rPr>
            </w:pPr>
            <w:r>
              <w:rPr>
                <w:sz w:val="24"/>
              </w:rPr>
              <w:t xml:space="preserve">50% </w:t>
            </w:r>
            <w:r>
              <w:rPr>
                <w:spacing w:val="-2"/>
                <w:sz w:val="24"/>
                <w:u w:val="single"/>
              </w:rPr>
              <w:t>coinsurance</w:t>
            </w:r>
          </w:p>
        </w:tc>
        <w:tc>
          <w:tcPr>
            <w:tcW w:w="5100" w:type="dxa"/>
            <w:shd w:val="clear" w:color="auto" w:fill="EEF9FF"/>
          </w:tcPr>
          <w:p w14:paraId="3EB47589" w14:textId="77777777" w:rsidR="00F25DD3" w:rsidRDefault="00F25DD3">
            <w:pPr>
              <w:pStyle w:val="TableParagraph"/>
              <w:spacing w:before="39"/>
              <w:rPr>
                <w:sz w:val="24"/>
              </w:rPr>
            </w:pPr>
          </w:p>
          <w:p w14:paraId="2C0DEC20" w14:textId="77777777" w:rsidR="00F25DD3" w:rsidRDefault="00000000">
            <w:pPr>
              <w:pStyle w:val="TableParagraph"/>
              <w:spacing w:before="1"/>
              <w:ind w:left="34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</w:tr>
      <w:tr w:rsidR="00F25DD3" w14:paraId="21179CD9" w14:textId="77777777">
        <w:trPr>
          <w:trHeight w:val="875"/>
        </w:trPr>
        <w:tc>
          <w:tcPr>
            <w:tcW w:w="2700" w:type="dxa"/>
            <w:tcBorders>
              <w:top w:val="single" w:sz="18" w:space="0" w:color="6FAED9"/>
              <w:bottom w:val="single" w:sz="18" w:space="0" w:color="6FAED9"/>
            </w:tcBorders>
            <w:shd w:val="clear" w:color="auto" w:fill="C0E8FA"/>
          </w:tcPr>
          <w:p w14:paraId="005B2D7A" w14:textId="77777777" w:rsidR="00F25DD3" w:rsidRDefault="00000000">
            <w:pPr>
              <w:pStyle w:val="TableParagraph"/>
              <w:spacing w:before="27" w:line="270" w:lineRule="atLeast"/>
              <w:ind w:left="19" w:right="93"/>
              <w:rPr>
                <w:b/>
                <w:sz w:val="24"/>
              </w:rPr>
            </w:pPr>
            <w:r>
              <w:rPr>
                <w:b/>
                <w:sz w:val="24"/>
              </w:rPr>
              <w:t>If you visit a health care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  <w:u w:val="single"/>
              </w:rPr>
              <w:t>provider’s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office or clinic</w:t>
            </w:r>
          </w:p>
        </w:tc>
        <w:tc>
          <w:tcPr>
            <w:tcW w:w="2340" w:type="dxa"/>
          </w:tcPr>
          <w:p w14:paraId="44EC5266" w14:textId="77777777" w:rsidR="00F25DD3" w:rsidRDefault="00F25DD3">
            <w:pPr>
              <w:pStyle w:val="TableParagraph"/>
              <w:spacing w:before="32"/>
              <w:rPr>
                <w:sz w:val="24"/>
              </w:rPr>
            </w:pPr>
          </w:p>
          <w:p w14:paraId="3921EBEC" w14:textId="77777777" w:rsidR="00F25DD3" w:rsidRDefault="00000000">
            <w:pPr>
              <w:pStyle w:val="TableParagraph"/>
              <w:spacing w:before="1"/>
              <w:ind w:left="19"/>
              <w:rPr>
                <w:sz w:val="24"/>
              </w:rPr>
            </w:pPr>
            <w:r>
              <w:rPr>
                <w:sz w:val="24"/>
                <w:u w:val="single"/>
              </w:rPr>
              <w:t>Specialist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visit</w:t>
            </w:r>
          </w:p>
        </w:tc>
        <w:tc>
          <w:tcPr>
            <w:tcW w:w="2460" w:type="dxa"/>
          </w:tcPr>
          <w:p w14:paraId="65648EEE" w14:textId="77777777" w:rsidR="00F25DD3" w:rsidRDefault="00F25DD3">
            <w:pPr>
              <w:pStyle w:val="TableParagraph"/>
              <w:spacing w:before="32"/>
              <w:rPr>
                <w:sz w:val="24"/>
              </w:rPr>
            </w:pPr>
          </w:p>
          <w:p w14:paraId="5DCC2444" w14:textId="77777777" w:rsidR="00F25DD3" w:rsidRDefault="00000000">
            <w:pPr>
              <w:pStyle w:val="TableParagraph"/>
              <w:spacing w:before="1"/>
              <w:ind w:left="19"/>
              <w:rPr>
                <w:sz w:val="24"/>
              </w:rPr>
            </w:pPr>
            <w:r>
              <w:rPr>
                <w:sz w:val="24"/>
              </w:rPr>
              <w:t xml:space="preserve">10% </w:t>
            </w:r>
            <w:r>
              <w:rPr>
                <w:spacing w:val="-2"/>
                <w:sz w:val="24"/>
                <w:u w:val="single"/>
              </w:rPr>
              <w:t>coinsurance</w:t>
            </w:r>
          </w:p>
        </w:tc>
        <w:tc>
          <w:tcPr>
            <w:tcW w:w="2700" w:type="dxa"/>
          </w:tcPr>
          <w:p w14:paraId="7B981C71" w14:textId="77777777" w:rsidR="00F25DD3" w:rsidRDefault="00F25DD3">
            <w:pPr>
              <w:pStyle w:val="TableParagraph"/>
              <w:spacing w:before="32"/>
              <w:rPr>
                <w:sz w:val="24"/>
              </w:rPr>
            </w:pPr>
          </w:p>
          <w:p w14:paraId="15880FCB" w14:textId="77777777" w:rsidR="00F25DD3" w:rsidRDefault="00000000">
            <w:pPr>
              <w:pStyle w:val="TableParagraph"/>
              <w:spacing w:before="1"/>
              <w:ind w:left="34"/>
              <w:rPr>
                <w:sz w:val="24"/>
              </w:rPr>
            </w:pPr>
            <w:r>
              <w:rPr>
                <w:sz w:val="24"/>
              </w:rPr>
              <w:t xml:space="preserve">50% </w:t>
            </w:r>
            <w:r>
              <w:rPr>
                <w:spacing w:val="-2"/>
                <w:sz w:val="24"/>
                <w:u w:val="single"/>
              </w:rPr>
              <w:t>coinsurance</w:t>
            </w:r>
          </w:p>
        </w:tc>
        <w:tc>
          <w:tcPr>
            <w:tcW w:w="5100" w:type="dxa"/>
          </w:tcPr>
          <w:p w14:paraId="1FD29213" w14:textId="77777777" w:rsidR="00F25DD3" w:rsidRDefault="00F25DD3">
            <w:pPr>
              <w:pStyle w:val="TableParagraph"/>
              <w:spacing w:before="32"/>
              <w:rPr>
                <w:sz w:val="24"/>
              </w:rPr>
            </w:pPr>
          </w:p>
          <w:p w14:paraId="6C3AA6A3" w14:textId="77777777" w:rsidR="00F25DD3" w:rsidRDefault="00000000">
            <w:pPr>
              <w:pStyle w:val="TableParagraph"/>
              <w:spacing w:before="1"/>
              <w:ind w:left="34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</w:tr>
      <w:tr w:rsidR="00F25DD3" w14:paraId="4CD28860" w14:textId="77777777">
        <w:trPr>
          <w:trHeight w:val="1164"/>
        </w:trPr>
        <w:tc>
          <w:tcPr>
            <w:tcW w:w="2700" w:type="dxa"/>
            <w:tcBorders>
              <w:top w:val="single" w:sz="18" w:space="0" w:color="6FAED9"/>
              <w:bottom w:val="single" w:sz="18" w:space="0" w:color="6FAED9"/>
            </w:tcBorders>
            <w:shd w:val="clear" w:color="auto" w:fill="C0E8FA"/>
          </w:tcPr>
          <w:p w14:paraId="21E8FE63" w14:textId="77777777" w:rsidR="00F25DD3" w:rsidRDefault="00000000">
            <w:pPr>
              <w:pStyle w:val="TableParagraph"/>
              <w:spacing w:before="176"/>
              <w:ind w:left="19" w:right="93"/>
              <w:rPr>
                <w:b/>
                <w:sz w:val="24"/>
              </w:rPr>
            </w:pPr>
            <w:r>
              <w:rPr>
                <w:b/>
                <w:sz w:val="24"/>
              </w:rPr>
              <w:t>If you visit a health care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  <w:u w:val="single"/>
              </w:rPr>
              <w:t>provider’s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office or clinic</w:t>
            </w:r>
          </w:p>
        </w:tc>
        <w:tc>
          <w:tcPr>
            <w:tcW w:w="2340" w:type="dxa"/>
            <w:tcBorders>
              <w:bottom w:val="single" w:sz="18" w:space="0" w:color="6FAED9"/>
            </w:tcBorders>
            <w:shd w:val="clear" w:color="auto" w:fill="EEF9FF"/>
          </w:tcPr>
          <w:p w14:paraId="0273CF5F" w14:textId="77777777" w:rsidR="00F25DD3" w:rsidRDefault="00000000">
            <w:pPr>
              <w:pStyle w:val="TableParagraph"/>
              <w:spacing w:before="168"/>
              <w:ind w:left="19" w:right="273"/>
              <w:rPr>
                <w:sz w:val="24"/>
              </w:rPr>
            </w:pPr>
            <w:r>
              <w:rPr>
                <w:sz w:val="24"/>
                <w:u w:val="single"/>
              </w:rPr>
              <w:t>Preventive</w:t>
            </w:r>
            <w:r>
              <w:rPr>
                <w:spacing w:val="-17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care</w:t>
            </w:r>
            <w:r>
              <w:rPr>
                <w:sz w:val="24"/>
              </w:rPr>
              <w:t xml:space="preserve">/ </w:t>
            </w:r>
            <w:r>
              <w:rPr>
                <w:spacing w:val="-2"/>
                <w:sz w:val="24"/>
                <w:u w:val="single"/>
              </w:rPr>
              <w:t>screening</w:t>
            </w:r>
            <w:r>
              <w:rPr>
                <w:spacing w:val="-2"/>
                <w:sz w:val="24"/>
              </w:rPr>
              <w:t>/ immunization</w:t>
            </w:r>
          </w:p>
        </w:tc>
        <w:tc>
          <w:tcPr>
            <w:tcW w:w="2460" w:type="dxa"/>
            <w:tcBorders>
              <w:bottom w:val="single" w:sz="18" w:space="0" w:color="6FAED9"/>
            </w:tcBorders>
            <w:shd w:val="clear" w:color="auto" w:fill="EEF9FF"/>
          </w:tcPr>
          <w:p w14:paraId="2FE713DA" w14:textId="77777777" w:rsidR="00F25DD3" w:rsidRDefault="00F25DD3">
            <w:pPr>
              <w:pStyle w:val="TableParagraph"/>
              <w:spacing w:before="168"/>
              <w:rPr>
                <w:sz w:val="24"/>
              </w:rPr>
            </w:pPr>
          </w:p>
          <w:p w14:paraId="4EF16FB5" w14:textId="77777777" w:rsidR="00F25DD3" w:rsidRDefault="00000000">
            <w:pPr>
              <w:pStyle w:val="TableParagraph"/>
              <w:ind w:left="19"/>
              <w:rPr>
                <w:sz w:val="24"/>
              </w:rPr>
            </w:pPr>
            <w:r>
              <w:rPr>
                <w:sz w:val="24"/>
              </w:rPr>
              <w:t xml:space="preserve">Covered </w:t>
            </w:r>
            <w:r>
              <w:rPr>
                <w:spacing w:val="-4"/>
                <w:sz w:val="24"/>
              </w:rPr>
              <w:t>100%</w:t>
            </w:r>
          </w:p>
        </w:tc>
        <w:tc>
          <w:tcPr>
            <w:tcW w:w="2700" w:type="dxa"/>
            <w:tcBorders>
              <w:bottom w:val="single" w:sz="18" w:space="0" w:color="6FAED9"/>
            </w:tcBorders>
            <w:shd w:val="clear" w:color="auto" w:fill="EEF9FF"/>
          </w:tcPr>
          <w:p w14:paraId="1F57579C" w14:textId="77777777" w:rsidR="00F25DD3" w:rsidRDefault="00F25DD3">
            <w:pPr>
              <w:pStyle w:val="TableParagraph"/>
              <w:spacing w:before="168"/>
              <w:rPr>
                <w:sz w:val="24"/>
              </w:rPr>
            </w:pPr>
          </w:p>
          <w:p w14:paraId="74C8C1E0" w14:textId="77777777" w:rsidR="00F25DD3" w:rsidRDefault="00000000">
            <w:pPr>
              <w:pStyle w:val="TableParagraph"/>
              <w:ind w:left="34"/>
              <w:rPr>
                <w:sz w:val="24"/>
              </w:rPr>
            </w:pPr>
            <w:r>
              <w:rPr>
                <w:sz w:val="24"/>
              </w:rPr>
              <w:t xml:space="preserve">Not </w:t>
            </w:r>
            <w:r>
              <w:rPr>
                <w:spacing w:val="-2"/>
                <w:sz w:val="24"/>
              </w:rPr>
              <w:t>covered</w:t>
            </w:r>
          </w:p>
        </w:tc>
        <w:tc>
          <w:tcPr>
            <w:tcW w:w="5100" w:type="dxa"/>
            <w:tcBorders>
              <w:bottom w:val="single" w:sz="18" w:space="0" w:color="6FAED9"/>
            </w:tcBorders>
            <w:shd w:val="clear" w:color="auto" w:fill="EEF9FF"/>
          </w:tcPr>
          <w:p w14:paraId="54C2B625" w14:textId="77777777" w:rsidR="00F25DD3" w:rsidRDefault="00000000">
            <w:pPr>
              <w:pStyle w:val="TableParagraph"/>
              <w:spacing w:before="31"/>
              <w:ind w:left="34"/>
              <w:rPr>
                <w:sz w:val="24"/>
              </w:rPr>
            </w:pPr>
            <w:r>
              <w:rPr>
                <w:sz w:val="24"/>
              </w:rPr>
              <w:t xml:space="preserve">You may have to pay for services that aren't </w:t>
            </w:r>
            <w:r>
              <w:rPr>
                <w:sz w:val="24"/>
                <w:u w:val="single"/>
              </w:rPr>
              <w:t>preventive</w:t>
            </w:r>
            <w:r>
              <w:rPr>
                <w:sz w:val="24"/>
              </w:rPr>
              <w:t xml:space="preserve">. Ask your </w:t>
            </w:r>
            <w:r>
              <w:rPr>
                <w:sz w:val="24"/>
                <w:u w:val="single"/>
              </w:rPr>
              <w:t>provider</w:t>
            </w:r>
            <w:r>
              <w:rPr>
                <w:sz w:val="24"/>
              </w:rPr>
              <w:t xml:space="preserve"> if the services needed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preventive</w:t>
            </w:r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check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what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your </w:t>
            </w:r>
            <w:r>
              <w:rPr>
                <w:sz w:val="24"/>
                <w:u w:val="single"/>
              </w:rPr>
              <w:t>plan</w:t>
            </w:r>
            <w:r>
              <w:rPr>
                <w:sz w:val="24"/>
              </w:rPr>
              <w:t xml:space="preserve"> will pay for.</w:t>
            </w:r>
          </w:p>
        </w:tc>
      </w:tr>
      <w:tr w:rsidR="00F25DD3" w14:paraId="39E21915" w14:textId="77777777">
        <w:trPr>
          <w:trHeight w:val="585"/>
        </w:trPr>
        <w:tc>
          <w:tcPr>
            <w:tcW w:w="2700" w:type="dxa"/>
            <w:tcBorders>
              <w:top w:val="single" w:sz="18" w:space="0" w:color="6FAED9"/>
              <w:bottom w:val="single" w:sz="18" w:space="0" w:color="6FAED9"/>
            </w:tcBorders>
            <w:shd w:val="clear" w:color="auto" w:fill="C0E8FA"/>
          </w:tcPr>
          <w:p w14:paraId="43C6AA09" w14:textId="77777777" w:rsidR="00F25DD3" w:rsidRDefault="00000000">
            <w:pPr>
              <w:pStyle w:val="TableParagraph"/>
              <w:spacing w:before="160"/>
              <w:ind w:left="1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If you have a </w:t>
            </w:r>
            <w:r>
              <w:rPr>
                <w:b/>
                <w:spacing w:val="-4"/>
                <w:sz w:val="24"/>
              </w:rPr>
              <w:t>test</w:t>
            </w:r>
          </w:p>
        </w:tc>
        <w:tc>
          <w:tcPr>
            <w:tcW w:w="2340" w:type="dxa"/>
            <w:tcBorders>
              <w:top w:val="single" w:sz="18" w:space="0" w:color="6FAED9"/>
            </w:tcBorders>
          </w:tcPr>
          <w:p w14:paraId="3775E8F9" w14:textId="77777777" w:rsidR="00F25DD3" w:rsidRDefault="00000000">
            <w:pPr>
              <w:pStyle w:val="TableParagraph"/>
              <w:spacing w:before="29"/>
              <w:ind w:left="19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Diagnostic </w:t>
            </w:r>
            <w:r>
              <w:rPr>
                <w:spacing w:val="-4"/>
                <w:sz w:val="24"/>
                <w:u w:val="single"/>
              </w:rPr>
              <w:t>test</w:t>
            </w:r>
          </w:p>
          <w:p w14:paraId="417759CB" w14:textId="77777777" w:rsidR="00F25DD3" w:rsidRDefault="00000000">
            <w:pPr>
              <w:pStyle w:val="TableParagraph"/>
              <w:spacing w:line="259" w:lineRule="exact"/>
              <w:ind w:left="19"/>
              <w:rPr>
                <w:sz w:val="24"/>
              </w:rPr>
            </w:pPr>
            <w:r>
              <w:rPr>
                <w:sz w:val="24"/>
              </w:rPr>
              <w:t>(x-ray,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blood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work)</w:t>
            </w:r>
          </w:p>
        </w:tc>
        <w:tc>
          <w:tcPr>
            <w:tcW w:w="2460" w:type="dxa"/>
            <w:tcBorders>
              <w:top w:val="single" w:sz="18" w:space="0" w:color="6FAED9"/>
            </w:tcBorders>
          </w:tcPr>
          <w:p w14:paraId="1ABCA993" w14:textId="77777777" w:rsidR="00F25DD3" w:rsidRDefault="00000000">
            <w:pPr>
              <w:pStyle w:val="TableParagraph"/>
              <w:spacing w:before="167"/>
              <w:ind w:left="19"/>
              <w:rPr>
                <w:sz w:val="24"/>
              </w:rPr>
            </w:pPr>
            <w:r>
              <w:rPr>
                <w:sz w:val="24"/>
              </w:rPr>
              <w:t xml:space="preserve">10% </w:t>
            </w:r>
            <w:r>
              <w:rPr>
                <w:spacing w:val="-2"/>
                <w:sz w:val="24"/>
                <w:u w:val="single"/>
              </w:rPr>
              <w:t>coinsurance</w:t>
            </w:r>
          </w:p>
        </w:tc>
        <w:tc>
          <w:tcPr>
            <w:tcW w:w="2700" w:type="dxa"/>
            <w:tcBorders>
              <w:top w:val="single" w:sz="18" w:space="0" w:color="6FAED9"/>
            </w:tcBorders>
          </w:tcPr>
          <w:p w14:paraId="52C2244C" w14:textId="77777777" w:rsidR="00F25DD3" w:rsidRDefault="00000000">
            <w:pPr>
              <w:pStyle w:val="TableParagraph"/>
              <w:spacing w:before="167"/>
              <w:ind w:left="34"/>
              <w:rPr>
                <w:sz w:val="24"/>
              </w:rPr>
            </w:pPr>
            <w:r>
              <w:rPr>
                <w:sz w:val="24"/>
              </w:rPr>
              <w:t xml:space="preserve">50% </w:t>
            </w:r>
            <w:r>
              <w:rPr>
                <w:spacing w:val="-2"/>
                <w:sz w:val="24"/>
                <w:u w:val="single"/>
              </w:rPr>
              <w:t>coinsurance</w:t>
            </w:r>
          </w:p>
        </w:tc>
        <w:tc>
          <w:tcPr>
            <w:tcW w:w="5100" w:type="dxa"/>
            <w:tcBorders>
              <w:top w:val="single" w:sz="18" w:space="0" w:color="6FAED9"/>
            </w:tcBorders>
          </w:tcPr>
          <w:p w14:paraId="7CF764C7" w14:textId="77777777" w:rsidR="00F25DD3" w:rsidRDefault="00000000">
            <w:pPr>
              <w:pStyle w:val="TableParagraph"/>
              <w:spacing w:before="167"/>
              <w:ind w:left="34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</w:tr>
      <w:tr w:rsidR="00F25DD3" w14:paraId="36A89F00" w14:textId="77777777">
        <w:trPr>
          <w:trHeight w:val="605"/>
        </w:trPr>
        <w:tc>
          <w:tcPr>
            <w:tcW w:w="2700" w:type="dxa"/>
            <w:tcBorders>
              <w:top w:val="single" w:sz="18" w:space="0" w:color="6FAED9"/>
              <w:bottom w:val="single" w:sz="18" w:space="0" w:color="6FAED9"/>
            </w:tcBorders>
            <w:shd w:val="clear" w:color="auto" w:fill="C0E8FA"/>
          </w:tcPr>
          <w:p w14:paraId="31E91EF6" w14:textId="77777777" w:rsidR="00F25DD3" w:rsidRDefault="00000000">
            <w:pPr>
              <w:pStyle w:val="TableParagraph"/>
              <w:spacing w:before="172"/>
              <w:ind w:left="1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If you have a </w:t>
            </w:r>
            <w:r>
              <w:rPr>
                <w:b/>
                <w:spacing w:val="-4"/>
                <w:sz w:val="24"/>
              </w:rPr>
              <w:t>test</w:t>
            </w:r>
          </w:p>
        </w:tc>
        <w:tc>
          <w:tcPr>
            <w:tcW w:w="2340" w:type="dxa"/>
            <w:tcBorders>
              <w:bottom w:val="single" w:sz="18" w:space="0" w:color="6FAED9"/>
            </w:tcBorders>
            <w:shd w:val="clear" w:color="auto" w:fill="EEF9FF"/>
          </w:tcPr>
          <w:p w14:paraId="57557F29" w14:textId="77777777" w:rsidR="00F25DD3" w:rsidRDefault="00000000">
            <w:pPr>
              <w:pStyle w:val="TableParagraph"/>
              <w:spacing w:before="26"/>
              <w:ind w:left="19" w:right="273"/>
              <w:rPr>
                <w:sz w:val="24"/>
              </w:rPr>
            </w:pPr>
            <w:r>
              <w:rPr>
                <w:sz w:val="24"/>
              </w:rPr>
              <w:t>Imaging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(CT/PET scans, MRIs)</w:t>
            </w:r>
          </w:p>
        </w:tc>
        <w:tc>
          <w:tcPr>
            <w:tcW w:w="2460" w:type="dxa"/>
            <w:tcBorders>
              <w:bottom w:val="single" w:sz="18" w:space="0" w:color="6FAED9"/>
            </w:tcBorders>
            <w:shd w:val="clear" w:color="auto" w:fill="EEF9FF"/>
          </w:tcPr>
          <w:p w14:paraId="05FC1FCA" w14:textId="77777777" w:rsidR="00F25DD3" w:rsidRDefault="00000000">
            <w:pPr>
              <w:pStyle w:val="TableParagraph"/>
              <w:spacing w:before="164"/>
              <w:ind w:left="19"/>
              <w:rPr>
                <w:sz w:val="24"/>
              </w:rPr>
            </w:pPr>
            <w:r>
              <w:rPr>
                <w:sz w:val="24"/>
              </w:rPr>
              <w:t xml:space="preserve">10% </w:t>
            </w:r>
            <w:r>
              <w:rPr>
                <w:spacing w:val="-2"/>
                <w:sz w:val="24"/>
                <w:u w:val="single"/>
              </w:rPr>
              <w:t>coinsurance</w:t>
            </w:r>
          </w:p>
        </w:tc>
        <w:tc>
          <w:tcPr>
            <w:tcW w:w="2700" w:type="dxa"/>
            <w:tcBorders>
              <w:bottom w:val="single" w:sz="18" w:space="0" w:color="6FAED9"/>
            </w:tcBorders>
            <w:shd w:val="clear" w:color="auto" w:fill="EEF9FF"/>
          </w:tcPr>
          <w:p w14:paraId="345C3E55" w14:textId="77777777" w:rsidR="00F25DD3" w:rsidRDefault="00000000">
            <w:pPr>
              <w:pStyle w:val="TableParagraph"/>
              <w:spacing w:before="164"/>
              <w:ind w:left="34"/>
              <w:rPr>
                <w:sz w:val="24"/>
              </w:rPr>
            </w:pPr>
            <w:r>
              <w:rPr>
                <w:sz w:val="24"/>
              </w:rPr>
              <w:t xml:space="preserve">50% </w:t>
            </w:r>
            <w:r>
              <w:rPr>
                <w:spacing w:val="-2"/>
                <w:sz w:val="24"/>
                <w:u w:val="single"/>
              </w:rPr>
              <w:t>coinsurance</w:t>
            </w:r>
          </w:p>
        </w:tc>
        <w:tc>
          <w:tcPr>
            <w:tcW w:w="5100" w:type="dxa"/>
            <w:tcBorders>
              <w:bottom w:val="single" w:sz="18" w:space="0" w:color="6FAED9"/>
            </w:tcBorders>
            <w:shd w:val="clear" w:color="auto" w:fill="EEF9FF"/>
          </w:tcPr>
          <w:p w14:paraId="51D01453" w14:textId="77777777" w:rsidR="00F25DD3" w:rsidRDefault="00000000">
            <w:pPr>
              <w:pStyle w:val="TableParagraph"/>
              <w:spacing w:before="164"/>
              <w:ind w:left="34"/>
              <w:rPr>
                <w:sz w:val="24"/>
              </w:rPr>
            </w:pPr>
            <w:r>
              <w:rPr>
                <w:sz w:val="24"/>
              </w:rPr>
              <w:t xml:space="preserve">May require </w:t>
            </w:r>
            <w:r>
              <w:rPr>
                <w:spacing w:val="-2"/>
                <w:sz w:val="24"/>
                <w:u w:val="single"/>
              </w:rPr>
              <w:t>preauthorization</w:t>
            </w:r>
          </w:p>
        </w:tc>
      </w:tr>
    </w:tbl>
    <w:p w14:paraId="7DE89D96" w14:textId="77777777" w:rsidR="00F25DD3" w:rsidRDefault="00F25DD3">
      <w:pPr>
        <w:pStyle w:val="TableParagraph"/>
        <w:rPr>
          <w:sz w:val="24"/>
        </w:rPr>
        <w:sectPr w:rsidR="00F25DD3">
          <w:footerReference w:type="default" r:id="rId14"/>
          <w:pgSz w:w="15840" w:h="12240" w:orient="landscape"/>
          <w:pgMar w:top="200" w:right="0" w:bottom="920" w:left="0" w:header="0" w:footer="737" w:gutter="0"/>
          <w:cols w:space="720"/>
        </w:sectPr>
      </w:pPr>
    </w:p>
    <w:p w14:paraId="5FF2747C" w14:textId="77777777" w:rsidR="00F25DD3" w:rsidRDefault="00F25DD3">
      <w:pPr>
        <w:pStyle w:val="BodyText"/>
        <w:spacing w:before="7"/>
        <w:rPr>
          <w:sz w:val="2"/>
        </w:rPr>
      </w:pPr>
    </w:p>
    <w:tbl>
      <w:tblPr>
        <w:tblW w:w="0" w:type="auto"/>
        <w:tblInd w:w="320" w:type="dxa"/>
        <w:tblBorders>
          <w:top w:val="single" w:sz="8" w:space="0" w:color="6FAED9"/>
          <w:left w:val="single" w:sz="8" w:space="0" w:color="6FAED9"/>
          <w:bottom w:val="single" w:sz="8" w:space="0" w:color="6FAED9"/>
          <w:right w:val="single" w:sz="8" w:space="0" w:color="6FAED9"/>
          <w:insideH w:val="single" w:sz="8" w:space="0" w:color="6FAED9"/>
          <w:insideV w:val="single" w:sz="8" w:space="0" w:color="6FAE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0"/>
        <w:gridCol w:w="2340"/>
        <w:gridCol w:w="2460"/>
        <w:gridCol w:w="2700"/>
        <w:gridCol w:w="5100"/>
      </w:tblGrid>
      <w:tr w:rsidR="00F25DD3" w14:paraId="5199F030" w14:textId="77777777">
        <w:trPr>
          <w:trHeight w:val="1059"/>
        </w:trPr>
        <w:tc>
          <w:tcPr>
            <w:tcW w:w="2700" w:type="dxa"/>
            <w:shd w:val="clear" w:color="auto" w:fill="0675A8"/>
          </w:tcPr>
          <w:p w14:paraId="736B8F96" w14:textId="77777777" w:rsidR="00F25DD3" w:rsidRDefault="00F25DD3">
            <w:pPr>
              <w:pStyle w:val="TableParagraph"/>
              <w:spacing w:before="12"/>
              <w:rPr>
                <w:sz w:val="24"/>
              </w:rPr>
            </w:pPr>
          </w:p>
          <w:p w14:paraId="007065D5" w14:textId="77777777" w:rsidR="00F25DD3" w:rsidRDefault="00000000">
            <w:pPr>
              <w:pStyle w:val="TableParagraph"/>
              <w:spacing w:line="216" w:lineRule="auto"/>
              <w:ind w:left="19" w:right="93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Common</w:t>
            </w:r>
            <w:r>
              <w:rPr>
                <w:b/>
                <w:color w:val="FFFFFF"/>
                <w:spacing w:val="-1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 xml:space="preserve">Medical </w:t>
            </w:r>
            <w:r>
              <w:rPr>
                <w:b/>
                <w:color w:val="FFFFFF"/>
                <w:spacing w:val="-2"/>
                <w:sz w:val="24"/>
              </w:rPr>
              <w:t>Event</w:t>
            </w:r>
          </w:p>
        </w:tc>
        <w:tc>
          <w:tcPr>
            <w:tcW w:w="2340" w:type="dxa"/>
            <w:shd w:val="clear" w:color="auto" w:fill="0675A8"/>
          </w:tcPr>
          <w:p w14:paraId="72FF44EA" w14:textId="77777777" w:rsidR="00F25DD3" w:rsidRDefault="00F25DD3">
            <w:pPr>
              <w:pStyle w:val="TableParagraph"/>
              <w:spacing w:before="12"/>
              <w:rPr>
                <w:sz w:val="24"/>
              </w:rPr>
            </w:pPr>
          </w:p>
          <w:p w14:paraId="4603A91D" w14:textId="77777777" w:rsidR="00F25DD3" w:rsidRDefault="00000000">
            <w:pPr>
              <w:pStyle w:val="TableParagraph"/>
              <w:spacing w:line="216" w:lineRule="auto"/>
              <w:ind w:left="19" w:right="273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Services</w:t>
            </w:r>
            <w:r>
              <w:rPr>
                <w:b/>
                <w:color w:val="FFFFFF"/>
                <w:spacing w:val="-1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You</w:t>
            </w:r>
            <w:r>
              <w:rPr>
                <w:b/>
                <w:color w:val="FFFFFF"/>
                <w:spacing w:val="-1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 xml:space="preserve">May </w:t>
            </w:r>
            <w:r>
              <w:rPr>
                <w:b/>
                <w:color w:val="FFFFFF"/>
                <w:spacing w:val="-4"/>
                <w:sz w:val="24"/>
              </w:rPr>
              <w:t>Need</w:t>
            </w:r>
          </w:p>
        </w:tc>
        <w:tc>
          <w:tcPr>
            <w:tcW w:w="2460" w:type="dxa"/>
            <w:shd w:val="clear" w:color="auto" w:fill="0675A8"/>
          </w:tcPr>
          <w:p w14:paraId="157B9654" w14:textId="77777777" w:rsidR="00F25DD3" w:rsidRDefault="00000000">
            <w:pPr>
              <w:pStyle w:val="TableParagraph"/>
              <w:spacing w:before="40" w:line="216" w:lineRule="auto"/>
              <w:ind w:left="87" w:right="70" w:hanging="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What You Will Pay: In-Network</w:t>
            </w:r>
            <w:r>
              <w:rPr>
                <w:b/>
                <w:color w:val="FFFFFF"/>
                <w:spacing w:val="-1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 xml:space="preserve">Provider (You will pay the </w:t>
            </w:r>
            <w:r>
              <w:rPr>
                <w:b/>
                <w:color w:val="FFFFFF"/>
                <w:spacing w:val="-2"/>
                <w:sz w:val="24"/>
              </w:rPr>
              <w:t>least)</w:t>
            </w:r>
          </w:p>
        </w:tc>
        <w:tc>
          <w:tcPr>
            <w:tcW w:w="2700" w:type="dxa"/>
            <w:shd w:val="clear" w:color="auto" w:fill="0675A8"/>
          </w:tcPr>
          <w:p w14:paraId="4142D15C" w14:textId="77777777" w:rsidR="00F25DD3" w:rsidRDefault="00000000">
            <w:pPr>
              <w:pStyle w:val="TableParagraph"/>
              <w:spacing w:before="40" w:line="216" w:lineRule="auto"/>
              <w:ind w:left="278" w:right="246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What</w:t>
            </w:r>
            <w:r>
              <w:rPr>
                <w:b/>
                <w:color w:val="FFFFFF"/>
                <w:spacing w:val="-19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You</w:t>
            </w:r>
            <w:r>
              <w:rPr>
                <w:b/>
                <w:color w:val="FFFFFF"/>
                <w:spacing w:val="-1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Will</w:t>
            </w:r>
            <w:r>
              <w:rPr>
                <w:b/>
                <w:color w:val="FFFFFF"/>
                <w:spacing w:val="-16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 xml:space="preserve">Pay: </w:t>
            </w:r>
            <w:r>
              <w:rPr>
                <w:b/>
                <w:color w:val="FFFFFF"/>
                <w:spacing w:val="-2"/>
                <w:sz w:val="24"/>
              </w:rPr>
              <w:t>Out-of-Network Provider</w:t>
            </w:r>
          </w:p>
          <w:p w14:paraId="3B667CC8" w14:textId="77777777" w:rsidR="00F25DD3" w:rsidRDefault="00000000">
            <w:pPr>
              <w:pStyle w:val="TableParagraph"/>
              <w:spacing w:line="253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(You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will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pay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the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most)</w:t>
            </w:r>
          </w:p>
        </w:tc>
        <w:tc>
          <w:tcPr>
            <w:tcW w:w="5100" w:type="dxa"/>
            <w:shd w:val="clear" w:color="auto" w:fill="0675A8"/>
          </w:tcPr>
          <w:p w14:paraId="65CDCDA2" w14:textId="77777777" w:rsidR="00F25DD3" w:rsidRDefault="00F25DD3">
            <w:pPr>
              <w:pStyle w:val="TableParagraph"/>
              <w:spacing w:before="12"/>
              <w:rPr>
                <w:sz w:val="24"/>
              </w:rPr>
            </w:pPr>
          </w:p>
          <w:p w14:paraId="2356BCE9" w14:textId="77777777" w:rsidR="00F25DD3" w:rsidRDefault="00000000">
            <w:pPr>
              <w:pStyle w:val="TableParagraph"/>
              <w:spacing w:line="216" w:lineRule="auto"/>
              <w:ind w:left="1887" w:hanging="1781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Limitations,</w:t>
            </w:r>
            <w:r>
              <w:rPr>
                <w:b/>
                <w:color w:val="FFFFFF"/>
                <w:spacing w:val="-10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Exceptions,</w:t>
            </w:r>
            <w:r>
              <w:rPr>
                <w:b/>
                <w:color w:val="FFFFFF"/>
                <w:spacing w:val="-9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&amp;</w:t>
            </w:r>
            <w:r>
              <w:rPr>
                <w:b/>
                <w:color w:val="FFFFFF"/>
                <w:spacing w:val="-9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Other</w:t>
            </w:r>
            <w:r>
              <w:rPr>
                <w:b/>
                <w:color w:val="FFFFFF"/>
                <w:spacing w:val="-9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 xml:space="preserve">Important </w:t>
            </w:r>
            <w:r>
              <w:rPr>
                <w:b/>
                <w:color w:val="FFFFFF"/>
                <w:spacing w:val="-2"/>
                <w:sz w:val="24"/>
              </w:rPr>
              <w:t>Information</w:t>
            </w:r>
          </w:p>
        </w:tc>
      </w:tr>
      <w:tr w:rsidR="00F25DD3" w14:paraId="38628785" w14:textId="77777777">
        <w:trPr>
          <w:trHeight w:val="1447"/>
        </w:trPr>
        <w:tc>
          <w:tcPr>
            <w:tcW w:w="2700" w:type="dxa"/>
            <w:tcBorders>
              <w:bottom w:val="single" w:sz="18" w:space="0" w:color="6FAED9"/>
            </w:tcBorders>
            <w:shd w:val="clear" w:color="auto" w:fill="C0E8FA"/>
          </w:tcPr>
          <w:p w14:paraId="19A04E76" w14:textId="77777777" w:rsidR="00F25DD3" w:rsidRDefault="00F25DD3">
            <w:pPr>
              <w:pStyle w:val="TableParagraph"/>
              <w:spacing w:before="48"/>
              <w:rPr>
                <w:sz w:val="24"/>
              </w:rPr>
            </w:pPr>
          </w:p>
          <w:p w14:paraId="35EEC35C" w14:textId="77777777" w:rsidR="00F25DD3" w:rsidRDefault="00000000">
            <w:pPr>
              <w:pStyle w:val="TableParagraph"/>
              <w:ind w:left="19" w:right="36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If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you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need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drugs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to treat your illness or </w:t>
            </w:r>
            <w:r>
              <w:rPr>
                <w:b/>
                <w:spacing w:val="-2"/>
                <w:sz w:val="24"/>
              </w:rPr>
              <w:t>condition</w:t>
            </w:r>
          </w:p>
        </w:tc>
        <w:tc>
          <w:tcPr>
            <w:tcW w:w="2340" w:type="dxa"/>
          </w:tcPr>
          <w:p w14:paraId="23C966A2" w14:textId="77777777" w:rsidR="00F25DD3" w:rsidRDefault="00000000">
            <w:pPr>
              <w:pStyle w:val="TableParagraph"/>
              <w:spacing w:before="194"/>
              <w:ind w:left="19" w:right="273"/>
              <w:rPr>
                <w:sz w:val="24"/>
              </w:rPr>
            </w:pPr>
            <w:r>
              <w:rPr>
                <w:sz w:val="24"/>
              </w:rPr>
              <w:t>Generic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select </w:t>
            </w:r>
            <w:r>
              <w:rPr>
                <w:spacing w:val="-2"/>
                <w:sz w:val="24"/>
              </w:rPr>
              <w:t>prescribed</w:t>
            </w:r>
          </w:p>
          <w:p w14:paraId="00730FE6" w14:textId="77777777" w:rsidR="00F25DD3" w:rsidRDefault="00000000">
            <w:pPr>
              <w:pStyle w:val="TableParagraph"/>
              <w:ind w:left="19" w:right="273"/>
              <w:rPr>
                <w:sz w:val="24"/>
              </w:rPr>
            </w:pPr>
            <w:r>
              <w:rPr>
                <w:spacing w:val="-2"/>
                <w:sz w:val="24"/>
              </w:rPr>
              <w:t>over-the-counter drugs</w:t>
            </w:r>
          </w:p>
        </w:tc>
        <w:tc>
          <w:tcPr>
            <w:tcW w:w="2460" w:type="dxa"/>
          </w:tcPr>
          <w:p w14:paraId="5935A320" w14:textId="77777777" w:rsidR="00F25DD3" w:rsidRDefault="00F25DD3">
            <w:pPr>
              <w:pStyle w:val="TableParagraph"/>
              <w:rPr>
                <w:sz w:val="24"/>
              </w:rPr>
            </w:pPr>
          </w:p>
          <w:p w14:paraId="79BFE1C8" w14:textId="77777777" w:rsidR="00F25DD3" w:rsidRDefault="00F25DD3">
            <w:pPr>
              <w:pStyle w:val="TableParagraph"/>
              <w:spacing w:before="56"/>
              <w:rPr>
                <w:sz w:val="24"/>
              </w:rPr>
            </w:pPr>
          </w:p>
          <w:p w14:paraId="5145B52F" w14:textId="77777777" w:rsidR="00F25DD3" w:rsidRDefault="00000000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N/A</w:t>
            </w:r>
          </w:p>
        </w:tc>
        <w:tc>
          <w:tcPr>
            <w:tcW w:w="2700" w:type="dxa"/>
          </w:tcPr>
          <w:p w14:paraId="7A44ABC1" w14:textId="77777777" w:rsidR="00F25DD3" w:rsidRDefault="00F25DD3">
            <w:pPr>
              <w:pStyle w:val="TableParagraph"/>
              <w:rPr>
                <w:sz w:val="24"/>
              </w:rPr>
            </w:pPr>
          </w:p>
          <w:p w14:paraId="377E0998" w14:textId="77777777" w:rsidR="00F25DD3" w:rsidRDefault="00F25DD3">
            <w:pPr>
              <w:pStyle w:val="TableParagraph"/>
              <w:spacing w:before="56"/>
              <w:rPr>
                <w:sz w:val="24"/>
              </w:rPr>
            </w:pPr>
          </w:p>
          <w:p w14:paraId="7942D712" w14:textId="77777777" w:rsidR="00F25DD3" w:rsidRDefault="00000000">
            <w:pPr>
              <w:pStyle w:val="TableParagraph"/>
              <w:ind w:left="34"/>
              <w:rPr>
                <w:sz w:val="24"/>
              </w:rPr>
            </w:pPr>
            <w:r>
              <w:rPr>
                <w:spacing w:val="-5"/>
                <w:sz w:val="24"/>
              </w:rPr>
              <w:t>N/A</w:t>
            </w:r>
          </w:p>
        </w:tc>
        <w:tc>
          <w:tcPr>
            <w:tcW w:w="5100" w:type="dxa"/>
            <w:tcBorders>
              <w:bottom w:val="single" w:sz="18" w:space="0" w:color="6FAED9"/>
            </w:tcBorders>
          </w:tcPr>
          <w:p w14:paraId="1441B8FD" w14:textId="77777777" w:rsidR="00F25DD3" w:rsidRDefault="00000000">
            <w:pPr>
              <w:pStyle w:val="TableParagraph"/>
              <w:spacing w:before="47" w:line="270" w:lineRule="atLeast"/>
              <w:ind w:left="143" w:right="81"/>
              <w:jc w:val="center"/>
              <w:rPr>
                <w:sz w:val="24"/>
              </w:rPr>
            </w:pPr>
            <w:r>
              <w:rPr>
                <w:sz w:val="24"/>
              </w:rPr>
              <w:t>Prime Therapeutics administers the U-M Prescription Drug Plan. Birdi Pharmacy Services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administers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mail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order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services. Read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7"/>
                <w:sz w:val="24"/>
              </w:rPr>
              <w:t xml:space="preserve"> </w:t>
            </w:r>
            <w:hyperlink r:id="rId15">
              <w:r>
                <w:rPr>
                  <w:color w:val="1154CC"/>
                  <w:sz w:val="24"/>
                  <w:u w:val="single" w:color="1154CC"/>
                </w:rPr>
                <w:t>prescription</w:t>
              </w:r>
              <w:r>
                <w:rPr>
                  <w:color w:val="1154CC"/>
                  <w:spacing w:val="-7"/>
                  <w:sz w:val="24"/>
                  <w:u w:val="single" w:color="1154CC"/>
                </w:rPr>
                <w:t xml:space="preserve"> </w:t>
              </w:r>
              <w:r>
                <w:rPr>
                  <w:color w:val="1154CC"/>
                  <w:sz w:val="24"/>
                  <w:u w:val="single" w:color="1154CC"/>
                </w:rPr>
                <w:t>drug</w:t>
              </w:r>
            </w:hyperlink>
            <w:r>
              <w:rPr>
                <w:color w:val="1154CC"/>
                <w:sz w:val="24"/>
              </w:rPr>
              <w:t xml:space="preserve"> </w:t>
            </w:r>
            <w:hyperlink r:id="rId16">
              <w:r>
                <w:rPr>
                  <w:color w:val="1154CC"/>
                  <w:spacing w:val="-2"/>
                  <w:sz w:val="24"/>
                  <w:u w:val="single" w:color="1154CC"/>
                </w:rPr>
                <w:t>coverage</w:t>
              </w:r>
            </w:hyperlink>
            <w:r>
              <w:rPr>
                <w:spacing w:val="-2"/>
                <w:sz w:val="24"/>
              </w:rPr>
              <w:t>.</w:t>
            </w:r>
          </w:p>
        </w:tc>
      </w:tr>
      <w:tr w:rsidR="00F25DD3" w14:paraId="53607C8F" w14:textId="77777777">
        <w:trPr>
          <w:trHeight w:val="1414"/>
        </w:trPr>
        <w:tc>
          <w:tcPr>
            <w:tcW w:w="2700" w:type="dxa"/>
            <w:tcBorders>
              <w:top w:val="single" w:sz="18" w:space="0" w:color="6FAED9"/>
              <w:bottom w:val="single" w:sz="18" w:space="0" w:color="6FAED9"/>
            </w:tcBorders>
            <w:shd w:val="clear" w:color="auto" w:fill="C0E8FA"/>
          </w:tcPr>
          <w:p w14:paraId="36F5C957" w14:textId="77777777" w:rsidR="00F25DD3" w:rsidRDefault="00F25DD3">
            <w:pPr>
              <w:pStyle w:val="TableParagraph"/>
              <w:spacing w:before="20"/>
              <w:rPr>
                <w:sz w:val="24"/>
              </w:rPr>
            </w:pPr>
          </w:p>
          <w:p w14:paraId="0E39E826" w14:textId="77777777" w:rsidR="00F25DD3" w:rsidRDefault="00000000">
            <w:pPr>
              <w:pStyle w:val="TableParagraph"/>
              <w:spacing w:before="1"/>
              <w:ind w:left="19" w:right="36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If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you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need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drugs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to treat your illness or </w:t>
            </w:r>
            <w:r>
              <w:rPr>
                <w:b/>
                <w:spacing w:val="-2"/>
                <w:sz w:val="24"/>
              </w:rPr>
              <w:t>condition</w:t>
            </w:r>
          </w:p>
        </w:tc>
        <w:tc>
          <w:tcPr>
            <w:tcW w:w="2340" w:type="dxa"/>
            <w:shd w:val="clear" w:color="auto" w:fill="EEF9FF"/>
          </w:tcPr>
          <w:p w14:paraId="5E8BAF9A" w14:textId="77777777" w:rsidR="00F25DD3" w:rsidRDefault="00F25DD3">
            <w:pPr>
              <w:pStyle w:val="TableParagraph"/>
              <w:spacing w:before="158"/>
              <w:rPr>
                <w:sz w:val="24"/>
              </w:rPr>
            </w:pPr>
          </w:p>
          <w:p w14:paraId="2FDC90D2" w14:textId="77777777" w:rsidR="00F25DD3" w:rsidRDefault="00000000">
            <w:pPr>
              <w:pStyle w:val="TableParagraph"/>
              <w:spacing w:before="1"/>
              <w:ind w:left="19"/>
              <w:rPr>
                <w:sz w:val="24"/>
              </w:rPr>
            </w:pPr>
            <w:r>
              <w:rPr>
                <w:spacing w:val="-2"/>
                <w:sz w:val="24"/>
              </w:rPr>
              <w:t>Preferred</w:t>
            </w:r>
          </w:p>
          <w:p w14:paraId="3BAC9504" w14:textId="77777777" w:rsidR="00F25DD3" w:rsidRDefault="00000000">
            <w:pPr>
              <w:pStyle w:val="TableParagraph"/>
              <w:ind w:left="19"/>
              <w:rPr>
                <w:sz w:val="24"/>
              </w:rPr>
            </w:pPr>
            <w:r>
              <w:rPr>
                <w:sz w:val="24"/>
              </w:rPr>
              <w:t xml:space="preserve">brand-name </w:t>
            </w:r>
            <w:r>
              <w:rPr>
                <w:spacing w:val="-2"/>
                <w:sz w:val="24"/>
              </w:rPr>
              <w:t>drugs</w:t>
            </w:r>
          </w:p>
        </w:tc>
        <w:tc>
          <w:tcPr>
            <w:tcW w:w="2460" w:type="dxa"/>
            <w:shd w:val="clear" w:color="auto" w:fill="EEF9FF"/>
          </w:tcPr>
          <w:p w14:paraId="66DD944A" w14:textId="77777777" w:rsidR="00F25DD3" w:rsidRDefault="00F25DD3">
            <w:pPr>
              <w:pStyle w:val="TableParagraph"/>
              <w:rPr>
                <w:sz w:val="24"/>
              </w:rPr>
            </w:pPr>
          </w:p>
          <w:p w14:paraId="5D8ED2EB" w14:textId="77777777" w:rsidR="00F25DD3" w:rsidRDefault="00F25DD3">
            <w:pPr>
              <w:pStyle w:val="TableParagraph"/>
              <w:spacing w:before="20"/>
              <w:rPr>
                <w:sz w:val="24"/>
              </w:rPr>
            </w:pPr>
          </w:p>
          <w:p w14:paraId="4B3E5AC3" w14:textId="77777777" w:rsidR="00F25DD3" w:rsidRDefault="00000000">
            <w:pPr>
              <w:pStyle w:val="TableParagraph"/>
              <w:spacing w:before="1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N/A</w:t>
            </w:r>
          </w:p>
        </w:tc>
        <w:tc>
          <w:tcPr>
            <w:tcW w:w="2700" w:type="dxa"/>
            <w:shd w:val="clear" w:color="auto" w:fill="EEF9FF"/>
          </w:tcPr>
          <w:p w14:paraId="322CB911" w14:textId="77777777" w:rsidR="00F25DD3" w:rsidRDefault="00F25DD3">
            <w:pPr>
              <w:pStyle w:val="TableParagraph"/>
              <w:rPr>
                <w:sz w:val="24"/>
              </w:rPr>
            </w:pPr>
          </w:p>
          <w:p w14:paraId="78C48CED" w14:textId="77777777" w:rsidR="00F25DD3" w:rsidRDefault="00F25DD3">
            <w:pPr>
              <w:pStyle w:val="TableParagraph"/>
              <w:spacing w:before="20"/>
              <w:rPr>
                <w:sz w:val="24"/>
              </w:rPr>
            </w:pPr>
          </w:p>
          <w:p w14:paraId="275F5271" w14:textId="77777777" w:rsidR="00F25DD3" w:rsidRDefault="00000000">
            <w:pPr>
              <w:pStyle w:val="TableParagraph"/>
              <w:spacing w:before="1"/>
              <w:ind w:left="34"/>
              <w:rPr>
                <w:sz w:val="24"/>
              </w:rPr>
            </w:pPr>
            <w:r>
              <w:rPr>
                <w:spacing w:val="-5"/>
                <w:sz w:val="24"/>
              </w:rPr>
              <w:t>N/A</w:t>
            </w:r>
          </w:p>
        </w:tc>
        <w:tc>
          <w:tcPr>
            <w:tcW w:w="5100" w:type="dxa"/>
            <w:tcBorders>
              <w:top w:val="single" w:sz="18" w:space="0" w:color="6FAED9"/>
              <w:bottom w:val="single" w:sz="18" w:space="0" w:color="6FAED9"/>
            </w:tcBorders>
          </w:tcPr>
          <w:p w14:paraId="0EEA7393" w14:textId="77777777" w:rsidR="00F25DD3" w:rsidRDefault="00000000">
            <w:pPr>
              <w:pStyle w:val="TableParagraph"/>
              <w:spacing w:before="15" w:line="270" w:lineRule="atLeast"/>
              <w:ind w:left="143" w:right="81"/>
              <w:jc w:val="center"/>
              <w:rPr>
                <w:sz w:val="24"/>
              </w:rPr>
            </w:pPr>
            <w:r>
              <w:rPr>
                <w:sz w:val="24"/>
              </w:rPr>
              <w:t>Prime Therapeutics administers the U-M Prescription Drug Plan. Birdi Pharmacy Services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administers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mail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order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services. Read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7"/>
                <w:sz w:val="24"/>
              </w:rPr>
              <w:t xml:space="preserve"> </w:t>
            </w:r>
            <w:hyperlink r:id="rId17">
              <w:r>
                <w:rPr>
                  <w:color w:val="1154CC"/>
                  <w:sz w:val="24"/>
                  <w:u w:val="single" w:color="1154CC"/>
                </w:rPr>
                <w:t>prescription</w:t>
              </w:r>
              <w:r>
                <w:rPr>
                  <w:color w:val="1154CC"/>
                  <w:spacing w:val="-7"/>
                  <w:sz w:val="24"/>
                  <w:u w:val="single" w:color="1154CC"/>
                </w:rPr>
                <w:t xml:space="preserve"> </w:t>
              </w:r>
              <w:r>
                <w:rPr>
                  <w:color w:val="1154CC"/>
                  <w:sz w:val="24"/>
                  <w:u w:val="single" w:color="1154CC"/>
                </w:rPr>
                <w:t>drug</w:t>
              </w:r>
            </w:hyperlink>
            <w:r>
              <w:rPr>
                <w:color w:val="1154CC"/>
                <w:sz w:val="24"/>
              </w:rPr>
              <w:t xml:space="preserve"> </w:t>
            </w:r>
            <w:hyperlink r:id="rId18">
              <w:r>
                <w:rPr>
                  <w:color w:val="1154CC"/>
                  <w:spacing w:val="-2"/>
                  <w:sz w:val="24"/>
                  <w:u w:val="single" w:color="1154CC"/>
                </w:rPr>
                <w:t>coverage</w:t>
              </w:r>
            </w:hyperlink>
            <w:r>
              <w:rPr>
                <w:spacing w:val="-2"/>
                <w:sz w:val="24"/>
              </w:rPr>
              <w:t>.</w:t>
            </w:r>
          </w:p>
        </w:tc>
      </w:tr>
      <w:tr w:rsidR="00F25DD3" w14:paraId="376643EF" w14:textId="77777777">
        <w:trPr>
          <w:trHeight w:val="1425"/>
        </w:trPr>
        <w:tc>
          <w:tcPr>
            <w:tcW w:w="2700" w:type="dxa"/>
            <w:tcBorders>
              <w:top w:val="single" w:sz="18" w:space="0" w:color="6FAED9"/>
              <w:bottom w:val="single" w:sz="18" w:space="0" w:color="6FAED9"/>
            </w:tcBorders>
            <w:shd w:val="clear" w:color="auto" w:fill="C0E8FA"/>
          </w:tcPr>
          <w:p w14:paraId="37974F98" w14:textId="77777777" w:rsidR="00F25DD3" w:rsidRDefault="00F25DD3">
            <w:pPr>
              <w:pStyle w:val="TableParagraph"/>
              <w:spacing w:before="25"/>
              <w:rPr>
                <w:sz w:val="24"/>
              </w:rPr>
            </w:pPr>
          </w:p>
          <w:p w14:paraId="42D5454C" w14:textId="77777777" w:rsidR="00F25DD3" w:rsidRDefault="00000000">
            <w:pPr>
              <w:pStyle w:val="TableParagraph"/>
              <w:ind w:left="19" w:right="36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If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you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need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drugs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to treat your illness or </w:t>
            </w:r>
            <w:r>
              <w:rPr>
                <w:b/>
                <w:spacing w:val="-2"/>
                <w:sz w:val="24"/>
              </w:rPr>
              <w:t>condition</w:t>
            </w:r>
          </w:p>
        </w:tc>
        <w:tc>
          <w:tcPr>
            <w:tcW w:w="2340" w:type="dxa"/>
            <w:tcBorders>
              <w:bottom w:val="single" w:sz="18" w:space="0" w:color="6FAED9"/>
            </w:tcBorders>
          </w:tcPr>
          <w:p w14:paraId="0AD04E9A" w14:textId="77777777" w:rsidR="00F25DD3" w:rsidRDefault="00F25DD3">
            <w:pPr>
              <w:pStyle w:val="TableParagraph"/>
              <w:spacing w:before="156"/>
              <w:rPr>
                <w:sz w:val="24"/>
              </w:rPr>
            </w:pPr>
          </w:p>
          <w:p w14:paraId="74642330" w14:textId="77777777" w:rsidR="00F25DD3" w:rsidRDefault="00000000">
            <w:pPr>
              <w:pStyle w:val="TableParagraph"/>
              <w:ind w:left="19" w:right="3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Nonpreferred </w:t>
            </w:r>
            <w:r>
              <w:rPr>
                <w:sz w:val="24"/>
              </w:rPr>
              <w:t>brand-name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drugs</w:t>
            </w:r>
          </w:p>
        </w:tc>
        <w:tc>
          <w:tcPr>
            <w:tcW w:w="2460" w:type="dxa"/>
            <w:tcBorders>
              <w:bottom w:val="single" w:sz="18" w:space="0" w:color="6FAED9"/>
            </w:tcBorders>
          </w:tcPr>
          <w:p w14:paraId="40A6DFF3" w14:textId="77777777" w:rsidR="00F25DD3" w:rsidRDefault="00F25DD3">
            <w:pPr>
              <w:pStyle w:val="TableParagraph"/>
              <w:rPr>
                <w:sz w:val="24"/>
              </w:rPr>
            </w:pPr>
          </w:p>
          <w:p w14:paraId="5CEA3C53" w14:textId="77777777" w:rsidR="00F25DD3" w:rsidRDefault="00F25DD3">
            <w:pPr>
              <w:pStyle w:val="TableParagraph"/>
              <w:spacing w:before="18"/>
              <w:rPr>
                <w:sz w:val="24"/>
              </w:rPr>
            </w:pPr>
          </w:p>
          <w:p w14:paraId="21192E32" w14:textId="77777777" w:rsidR="00F25DD3" w:rsidRDefault="00000000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N/A</w:t>
            </w:r>
          </w:p>
        </w:tc>
        <w:tc>
          <w:tcPr>
            <w:tcW w:w="2700" w:type="dxa"/>
            <w:tcBorders>
              <w:bottom w:val="single" w:sz="18" w:space="0" w:color="6FAED9"/>
            </w:tcBorders>
          </w:tcPr>
          <w:p w14:paraId="5E0DF92C" w14:textId="77777777" w:rsidR="00F25DD3" w:rsidRDefault="00F25DD3">
            <w:pPr>
              <w:pStyle w:val="TableParagraph"/>
              <w:rPr>
                <w:sz w:val="24"/>
              </w:rPr>
            </w:pPr>
          </w:p>
          <w:p w14:paraId="591CF1FD" w14:textId="77777777" w:rsidR="00F25DD3" w:rsidRDefault="00F25DD3">
            <w:pPr>
              <w:pStyle w:val="TableParagraph"/>
              <w:spacing w:before="18"/>
              <w:rPr>
                <w:sz w:val="24"/>
              </w:rPr>
            </w:pPr>
          </w:p>
          <w:p w14:paraId="467C4B0E" w14:textId="77777777" w:rsidR="00F25DD3" w:rsidRDefault="00000000">
            <w:pPr>
              <w:pStyle w:val="TableParagraph"/>
              <w:ind w:left="34"/>
              <w:rPr>
                <w:sz w:val="24"/>
              </w:rPr>
            </w:pPr>
            <w:r>
              <w:rPr>
                <w:spacing w:val="-5"/>
                <w:sz w:val="24"/>
              </w:rPr>
              <w:t>N/A</w:t>
            </w:r>
          </w:p>
        </w:tc>
        <w:tc>
          <w:tcPr>
            <w:tcW w:w="5100" w:type="dxa"/>
            <w:tcBorders>
              <w:top w:val="single" w:sz="18" w:space="0" w:color="6FAED9"/>
              <w:bottom w:val="single" w:sz="18" w:space="0" w:color="6FAED9"/>
            </w:tcBorders>
          </w:tcPr>
          <w:p w14:paraId="29583141" w14:textId="77777777" w:rsidR="00F25DD3" w:rsidRDefault="00000000">
            <w:pPr>
              <w:pStyle w:val="TableParagraph"/>
              <w:spacing w:before="25" w:line="270" w:lineRule="atLeast"/>
              <w:ind w:left="143" w:right="81"/>
              <w:jc w:val="center"/>
              <w:rPr>
                <w:sz w:val="24"/>
              </w:rPr>
            </w:pPr>
            <w:r>
              <w:rPr>
                <w:sz w:val="24"/>
              </w:rPr>
              <w:t>Prime Therapeutics administers the U-M Prescription Drug Plan. Birdi Pharmacy Services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administers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mail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order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services. Read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7"/>
                <w:sz w:val="24"/>
              </w:rPr>
              <w:t xml:space="preserve"> </w:t>
            </w:r>
            <w:hyperlink r:id="rId19">
              <w:r>
                <w:rPr>
                  <w:color w:val="1154CC"/>
                  <w:sz w:val="24"/>
                  <w:u w:val="single" w:color="1154CC"/>
                </w:rPr>
                <w:t>prescription</w:t>
              </w:r>
              <w:r>
                <w:rPr>
                  <w:color w:val="1154CC"/>
                  <w:spacing w:val="-7"/>
                  <w:sz w:val="24"/>
                  <w:u w:val="single" w:color="1154CC"/>
                </w:rPr>
                <w:t xml:space="preserve"> </w:t>
              </w:r>
              <w:r>
                <w:rPr>
                  <w:color w:val="1154CC"/>
                  <w:sz w:val="24"/>
                  <w:u w:val="single" w:color="1154CC"/>
                </w:rPr>
                <w:t>drug</w:t>
              </w:r>
            </w:hyperlink>
            <w:r>
              <w:rPr>
                <w:color w:val="1154CC"/>
                <w:sz w:val="24"/>
              </w:rPr>
              <w:t xml:space="preserve"> </w:t>
            </w:r>
            <w:hyperlink r:id="rId20">
              <w:r>
                <w:rPr>
                  <w:color w:val="1154CC"/>
                  <w:spacing w:val="-2"/>
                  <w:sz w:val="24"/>
                  <w:u w:val="single" w:color="1154CC"/>
                </w:rPr>
                <w:t>coverage</w:t>
              </w:r>
            </w:hyperlink>
            <w:r>
              <w:rPr>
                <w:spacing w:val="-2"/>
                <w:sz w:val="24"/>
              </w:rPr>
              <w:t>.</w:t>
            </w:r>
          </w:p>
        </w:tc>
      </w:tr>
      <w:tr w:rsidR="00F25DD3" w14:paraId="381D9AFD" w14:textId="77777777">
        <w:trPr>
          <w:trHeight w:val="865"/>
        </w:trPr>
        <w:tc>
          <w:tcPr>
            <w:tcW w:w="2700" w:type="dxa"/>
            <w:tcBorders>
              <w:top w:val="single" w:sz="18" w:space="0" w:color="6FAED9"/>
              <w:bottom w:val="single" w:sz="18" w:space="0" w:color="6FAED9"/>
            </w:tcBorders>
            <w:shd w:val="clear" w:color="auto" w:fill="C0E8FA"/>
          </w:tcPr>
          <w:p w14:paraId="6948FFF0" w14:textId="77777777" w:rsidR="00F25DD3" w:rsidRDefault="00000000">
            <w:pPr>
              <w:pStyle w:val="TableParagraph"/>
              <w:spacing w:before="161"/>
              <w:ind w:left="19" w:right="93"/>
              <w:rPr>
                <w:b/>
                <w:sz w:val="24"/>
              </w:rPr>
            </w:pPr>
            <w:r>
              <w:rPr>
                <w:b/>
                <w:sz w:val="24"/>
              </w:rPr>
              <w:t>If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you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have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outpatient </w:t>
            </w:r>
            <w:r>
              <w:rPr>
                <w:b/>
                <w:spacing w:val="-2"/>
                <w:sz w:val="24"/>
              </w:rPr>
              <w:t>surgery</w:t>
            </w:r>
          </w:p>
        </w:tc>
        <w:tc>
          <w:tcPr>
            <w:tcW w:w="2340" w:type="dxa"/>
            <w:tcBorders>
              <w:top w:val="single" w:sz="18" w:space="0" w:color="6FAED9"/>
            </w:tcBorders>
            <w:shd w:val="clear" w:color="auto" w:fill="EEF9FF"/>
          </w:tcPr>
          <w:p w14:paraId="308F8B68" w14:textId="77777777" w:rsidR="00F25DD3" w:rsidRDefault="00000000">
            <w:pPr>
              <w:pStyle w:val="TableParagraph"/>
              <w:spacing w:before="17" w:line="270" w:lineRule="atLeast"/>
              <w:ind w:left="19"/>
              <w:rPr>
                <w:sz w:val="24"/>
              </w:rPr>
            </w:pPr>
            <w:r>
              <w:rPr>
                <w:sz w:val="24"/>
              </w:rPr>
              <w:t>Facility fee (e.g., ambulatory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surgery </w:t>
            </w:r>
            <w:r>
              <w:rPr>
                <w:spacing w:val="-2"/>
                <w:sz w:val="24"/>
              </w:rPr>
              <w:t>center)</w:t>
            </w:r>
          </w:p>
        </w:tc>
        <w:tc>
          <w:tcPr>
            <w:tcW w:w="2460" w:type="dxa"/>
            <w:tcBorders>
              <w:top w:val="single" w:sz="18" w:space="0" w:color="6FAED9"/>
            </w:tcBorders>
            <w:shd w:val="clear" w:color="auto" w:fill="EEF9FF"/>
          </w:tcPr>
          <w:p w14:paraId="0DE3D9DE" w14:textId="77777777" w:rsidR="00F25DD3" w:rsidRDefault="00F25DD3">
            <w:pPr>
              <w:pStyle w:val="TableParagraph"/>
              <w:spacing w:before="30"/>
              <w:rPr>
                <w:sz w:val="24"/>
              </w:rPr>
            </w:pPr>
          </w:p>
          <w:p w14:paraId="7929DF41" w14:textId="77777777" w:rsidR="00F25DD3" w:rsidRDefault="00000000">
            <w:pPr>
              <w:pStyle w:val="TableParagraph"/>
              <w:ind w:left="19"/>
              <w:rPr>
                <w:sz w:val="24"/>
              </w:rPr>
            </w:pPr>
            <w:r>
              <w:rPr>
                <w:sz w:val="24"/>
              </w:rPr>
              <w:t xml:space="preserve">10% </w:t>
            </w:r>
            <w:r>
              <w:rPr>
                <w:spacing w:val="-2"/>
                <w:sz w:val="24"/>
                <w:u w:val="single"/>
              </w:rPr>
              <w:t>coinsurance</w:t>
            </w:r>
          </w:p>
        </w:tc>
        <w:tc>
          <w:tcPr>
            <w:tcW w:w="2700" w:type="dxa"/>
            <w:tcBorders>
              <w:top w:val="single" w:sz="18" w:space="0" w:color="6FAED9"/>
            </w:tcBorders>
            <w:shd w:val="clear" w:color="auto" w:fill="EEF9FF"/>
          </w:tcPr>
          <w:p w14:paraId="5666B700" w14:textId="77777777" w:rsidR="00F25DD3" w:rsidRDefault="00F25DD3">
            <w:pPr>
              <w:pStyle w:val="TableParagraph"/>
              <w:spacing w:before="30"/>
              <w:rPr>
                <w:sz w:val="24"/>
              </w:rPr>
            </w:pPr>
          </w:p>
          <w:p w14:paraId="3D87548A" w14:textId="77777777" w:rsidR="00F25DD3" w:rsidRDefault="00000000">
            <w:pPr>
              <w:pStyle w:val="TableParagraph"/>
              <w:ind w:left="34"/>
              <w:rPr>
                <w:sz w:val="24"/>
              </w:rPr>
            </w:pPr>
            <w:r>
              <w:rPr>
                <w:sz w:val="24"/>
              </w:rPr>
              <w:t xml:space="preserve">50% </w:t>
            </w:r>
            <w:r>
              <w:rPr>
                <w:spacing w:val="-2"/>
                <w:sz w:val="24"/>
                <w:u w:val="single"/>
              </w:rPr>
              <w:t>coinsurance</w:t>
            </w:r>
          </w:p>
        </w:tc>
        <w:tc>
          <w:tcPr>
            <w:tcW w:w="5100" w:type="dxa"/>
            <w:tcBorders>
              <w:top w:val="single" w:sz="18" w:space="0" w:color="6FAED9"/>
            </w:tcBorders>
            <w:shd w:val="clear" w:color="auto" w:fill="EEF9FF"/>
          </w:tcPr>
          <w:p w14:paraId="0BC30E4C" w14:textId="77777777" w:rsidR="00F25DD3" w:rsidRDefault="00F25DD3">
            <w:pPr>
              <w:pStyle w:val="TableParagraph"/>
              <w:spacing w:before="30"/>
              <w:rPr>
                <w:sz w:val="24"/>
              </w:rPr>
            </w:pPr>
          </w:p>
          <w:p w14:paraId="55083D1E" w14:textId="77777777" w:rsidR="00F25DD3" w:rsidRDefault="00000000">
            <w:pPr>
              <w:pStyle w:val="TableParagraph"/>
              <w:ind w:left="34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</w:tr>
      <w:tr w:rsidR="00F25DD3" w14:paraId="29A037C2" w14:textId="77777777">
        <w:trPr>
          <w:trHeight w:val="604"/>
        </w:trPr>
        <w:tc>
          <w:tcPr>
            <w:tcW w:w="2700" w:type="dxa"/>
            <w:tcBorders>
              <w:top w:val="single" w:sz="18" w:space="0" w:color="6FAED9"/>
              <w:bottom w:val="single" w:sz="18" w:space="0" w:color="6FAED9"/>
            </w:tcBorders>
            <w:shd w:val="clear" w:color="auto" w:fill="C0E8FA"/>
          </w:tcPr>
          <w:p w14:paraId="62CFB5BF" w14:textId="77777777" w:rsidR="00F25DD3" w:rsidRDefault="00000000">
            <w:pPr>
              <w:pStyle w:val="TableParagraph"/>
              <w:spacing w:before="33" w:line="270" w:lineRule="atLeast"/>
              <w:ind w:left="19" w:right="93"/>
              <w:rPr>
                <w:b/>
                <w:sz w:val="24"/>
              </w:rPr>
            </w:pPr>
            <w:r>
              <w:rPr>
                <w:b/>
                <w:sz w:val="24"/>
              </w:rPr>
              <w:t>If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you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have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outpatient </w:t>
            </w:r>
            <w:r>
              <w:rPr>
                <w:b/>
                <w:spacing w:val="-2"/>
                <w:sz w:val="24"/>
              </w:rPr>
              <w:t>surgery</w:t>
            </w:r>
          </w:p>
        </w:tc>
        <w:tc>
          <w:tcPr>
            <w:tcW w:w="2340" w:type="dxa"/>
            <w:tcBorders>
              <w:bottom w:val="single" w:sz="18" w:space="0" w:color="6FAED9"/>
            </w:tcBorders>
          </w:tcPr>
          <w:p w14:paraId="557C586C" w14:textId="77777777" w:rsidR="00F25DD3" w:rsidRDefault="00000000">
            <w:pPr>
              <w:pStyle w:val="TableParagraph"/>
              <w:spacing w:before="31"/>
              <w:ind w:left="19" w:right="27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Physician/surgeon </w:t>
            </w:r>
            <w:r>
              <w:rPr>
                <w:spacing w:val="-4"/>
                <w:sz w:val="24"/>
              </w:rPr>
              <w:t>fees</w:t>
            </w:r>
          </w:p>
        </w:tc>
        <w:tc>
          <w:tcPr>
            <w:tcW w:w="2460" w:type="dxa"/>
            <w:tcBorders>
              <w:bottom w:val="single" w:sz="18" w:space="0" w:color="6FAED9"/>
            </w:tcBorders>
          </w:tcPr>
          <w:p w14:paraId="1E5900A0" w14:textId="77777777" w:rsidR="00F25DD3" w:rsidRDefault="00000000">
            <w:pPr>
              <w:pStyle w:val="TableParagraph"/>
              <w:spacing w:before="169"/>
              <w:ind w:left="19"/>
              <w:rPr>
                <w:sz w:val="24"/>
              </w:rPr>
            </w:pPr>
            <w:r>
              <w:rPr>
                <w:sz w:val="24"/>
              </w:rPr>
              <w:t xml:space="preserve">10% </w:t>
            </w:r>
            <w:r>
              <w:rPr>
                <w:spacing w:val="-2"/>
                <w:sz w:val="24"/>
                <w:u w:val="single"/>
              </w:rPr>
              <w:t>coinsurance</w:t>
            </w:r>
          </w:p>
        </w:tc>
        <w:tc>
          <w:tcPr>
            <w:tcW w:w="2700" w:type="dxa"/>
            <w:tcBorders>
              <w:bottom w:val="single" w:sz="18" w:space="0" w:color="6FAED9"/>
            </w:tcBorders>
          </w:tcPr>
          <w:p w14:paraId="5779C859" w14:textId="77777777" w:rsidR="00F25DD3" w:rsidRDefault="00000000">
            <w:pPr>
              <w:pStyle w:val="TableParagraph"/>
              <w:spacing w:before="169"/>
              <w:ind w:left="34"/>
              <w:rPr>
                <w:sz w:val="24"/>
              </w:rPr>
            </w:pPr>
            <w:r>
              <w:rPr>
                <w:sz w:val="24"/>
              </w:rPr>
              <w:t xml:space="preserve">50% </w:t>
            </w:r>
            <w:r>
              <w:rPr>
                <w:spacing w:val="-2"/>
                <w:sz w:val="24"/>
                <w:u w:val="single"/>
              </w:rPr>
              <w:t>coinsurance</w:t>
            </w:r>
          </w:p>
        </w:tc>
        <w:tc>
          <w:tcPr>
            <w:tcW w:w="5100" w:type="dxa"/>
            <w:tcBorders>
              <w:bottom w:val="single" w:sz="18" w:space="0" w:color="6FAED9"/>
            </w:tcBorders>
          </w:tcPr>
          <w:p w14:paraId="7607F072" w14:textId="77777777" w:rsidR="00F25DD3" w:rsidRDefault="00000000">
            <w:pPr>
              <w:pStyle w:val="TableParagraph"/>
              <w:spacing w:before="169"/>
              <w:ind w:left="34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</w:tr>
      <w:tr w:rsidR="00F25DD3" w14:paraId="54925489" w14:textId="77777777">
        <w:trPr>
          <w:trHeight w:val="625"/>
        </w:trPr>
        <w:tc>
          <w:tcPr>
            <w:tcW w:w="2700" w:type="dxa"/>
            <w:tcBorders>
              <w:top w:val="single" w:sz="18" w:space="0" w:color="6FAED9"/>
              <w:bottom w:val="single" w:sz="18" w:space="0" w:color="6FAED9"/>
            </w:tcBorders>
            <w:shd w:val="clear" w:color="auto" w:fill="C0E8FA"/>
          </w:tcPr>
          <w:p w14:paraId="0287C800" w14:textId="77777777" w:rsidR="00F25DD3" w:rsidRDefault="00000000">
            <w:pPr>
              <w:pStyle w:val="TableParagraph"/>
              <w:spacing w:before="45"/>
              <w:ind w:left="19" w:right="93"/>
              <w:rPr>
                <w:b/>
                <w:sz w:val="24"/>
              </w:rPr>
            </w:pPr>
            <w:r>
              <w:rPr>
                <w:b/>
                <w:sz w:val="24"/>
              </w:rPr>
              <w:t>If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you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need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immediate medical attention</w:t>
            </w:r>
          </w:p>
        </w:tc>
        <w:tc>
          <w:tcPr>
            <w:tcW w:w="2340" w:type="dxa"/>
            <w:tcBorders>
              <w:top w:val="single" w:sz="18" w:space="0" w:color="6FAED9"/>
            </w:tcBorders>
            <w:shd w:val="clear" w:color="auto" w:fill="EEF9FF"/>
          </w:tcPr>
          <w:p w14:paraId="2E105628" w14:textId="77777777" w:rsidR="00F25DD3" w:rsidRDefault="00000000">
            <w:pPr>
              <w:pStyle w:val="TableParagraph"/>
              <w:spacing w:before="53"/>
              <w:ind w:left="19" w:right="273"/>
              <w:rPr>
                <w:sz w:val="24"/>
              </w:rPr>
            </w:pPr>
            <w:r>
              <w:rPr>
                <w:sz w:val="24"/>
                <w:u w:val="single"/>
              </w:rPr>
              <w:t>Emergency</w:t>
            </w:r>
            <w:r>
              <w:rPr>
                <w:spacing w:val="-17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room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  <w:u w:val="single"/>
              </w:rPr>
              <w:t>care</w:t>
            </w:r>
          </w:p>
        </w:tc>
        <w:tc>
          <w:tcPr>
            <w:tcW w:w="2460" w:type="dxa"/>
            <w:tcBorders>
              <w:top w:val="single" w:sz="18" w:space="0" w:color="6FAED9"/>
            </w:tcBorders>
            <w:shd w:val="clear" w:color="auto" w:fill="EEF9FF"/>
          </w:tcPr>
          <w:p w14:paraId="43C6122D" w14:textId="77777777" w:rsidR="00F25DD3" w:rsidRDefault="00000000">
            <w:pPr>
              <w:pStyle w:val="TableParagraph"/>
              <w:spacing w:before="191"/>
              <w:ind w:left="19"/>
              <w:rPr>
                <w:sz w:val="24"/>
              </w:rPr>
            </w:pPr>
            <w:r>
              <w:rPr>
                <w:sz w:val="24"/>
              </w:rPr>
              <w:t xml:space="preserve">10% </w:t>
            </w:r>
            <w:r>
              <w:rPr>
                <w:spacing w:val="-2"/>
                <w:sz w:val="24"/>
                <w:u w:val="single"/>
              </w:rPr>
              <w:t>coinsurance</w:t>
            </w:r>
          </w:p>
        </w:tc>
        <w:tc>
          <w:tcPr>
            <w:tcW w:w="2700" w:type="dxa"/>
            <w:tcBorders>
              <w:top w:val="single" w:sz="18" w:space="0" w:color="6FAED9"/>
            </w:tcBorders>
            <w:shd w:val="clear" w:color="auto" w:fill="EEF9FF"/>
          </w:tcPr>
          <w:p w14:paraId="20B42A6E" w14:textId="77777777" w:rsidR="00F25DD3" w:rsidRDefault="00000000">
            <w:pPr>
              <w:pStyle w:val="TableParagraph"/>
              <w:spacing w:before="191"/>
              <w:ind w:left="34"/>
              <w:rPr>
                <w:sz w:val="24"/>
              </w:rPr>
            </w:pPr>
            <w:r>
              <w:rPr>
                <w:sz w:val="24"/>
              </w:rPr>
              <w:t xml:space="preserve">10% </w:t>
            </w:r>
            <w:r>
              <w:rPr>
                <w:spacing w:val="-2"/>
                <w:sz w:val="24"/>
                <w:u w:val="single"/>
              </w:rPr>
              <w:t>coinsurance</w:t>
            </w:r>
          </w:p>
        </w:tc>
        <w:tc>
          <w:tcPr>
            <w:tcW w:w="5100" w:type="dxa"/>
            <w:tcBorders>
              <w:top w:val="single" w:sz="18" w:space="0" w:color="6FAED9"/>
            </w:tcBorders>
            <w:shd w:val="clear" w:color="auto" w:fill="EEF9FF"/>
          </w:tcPr>
          <w:p w14:paraId="3ACC8EE2" w14:textId="77777777" w:rsidR="00F25DD3" w:rsidRDefault="00000000">
            <w:pPr>
              <w:pStyle w:val="TableParagraph"/>
              <w:spacing w:before="191"/>
              <w:ind w:left="34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</w:tr>
      <w:tr w:rsidR="00F25DD3" w14:paraId="26CA623F" w14:textId="77777777">
        <w:trPr>
          <w:trHeight w:val="615"/>
        </w:trPr>
        <w:tc>
          <w:tcPr>
            <w:tcW w:w="2700" w:type="dxa"/>
            <w:tcBorders>
              <w:top w:val="single" w:sz="18" w:space="0" w:color="6FAED9"/>
              <w:bottom w:val="single" w:sz="18" w:space="0" w:color="6FAED9"/>
            </w:tcBorders>
            <w:shd w:val="clear" w:color="auto" w:fill="C0E8FA"/>
          </w:tcPr>
          <w:p w14:paraId="0CC1DCD8" w14:textId="77777777" w:rsidR="00F25DD3" w:rsidRDefault="00000000">
            <w:pPr>
              <w:pStyle w:val="TableParagraph"/>
              <w:spacing w:before="32"/>
              <w:ind w:left="19" w:right="93"/>
              <w:rPr>
                <w:b/>
                <w:sz w:val="24"/>
              </w:rPr>
            </w:pPr>
            <w:r>
              <w:rPr>
                <w:b/>
                <w:sz w:val="24"/>
              </w:rPr>
              <w:t>If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you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need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immediate medical attention</w:t>
            </w:r>
          </w:p>
        </w:tc>
        <w:tc>
          <w:tcPr>
            <w:tcW w:w="2340" w:type="dxa"/>
          </w:tcPr>
          <w:p w14:paraId="0442127B" w14:textId="77777777" w:rsidR="00F25DD3" w:rsidRDefault="00000000">
            <w:pPr>
              <w:pStyle w:val="TableParagraph"/>
              <w:spacing w:before="32"/>
              <w:ind w:left="19"/>
              <w:rPr>
                <w:sz w:val="24"/>
              </w:rPr>
            </w:pPr>
            <w:r>
              <w:rPr>
                <w:sz w:val="24"/>
                <w:u w:val="single"/>
              </w:rPr>
              <w:t>Emergency</w:t>
            </w:r>
            <w:r>
              <w:rPr>
                <w:spacing w:val="-17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medical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transportation</w:t>
            </w:r>
          </w:p>
        </w:tc>
        <w:tc>
          <w:tcPr>
            <w:tcW w:w="2460" w:type="dxa"/>
          </w:tcPr>
          <w:p w14:paraId="75CB9B26" w14:textId="77777777" w:rsidR="00F25DD3" w:rsidRDefault="00000000">
            <w:pPr>
              <w:pStyle w:val="TableParagraph"/>
              <w:spacing w:before="170"/>
              <w:ind w:left="19"/>
              <w:rPr>
                <w:sz w:val="24"/>
              </w:rPr>
            </w:pPr>
            <w:r>
              <w:rPr>
                <w:sz w:val="24"/>
              </w:rPr>
              <w:t xml:space="preserve">10% </w:t>
            </w:r>
            <w:r>
              <w:rPr>
                <w:spacing w:val="-2"/>
                <w:sz w:val="24"/>
                <w:u w:val="single"/>
              </w:rPr>
              <w:t>coinsurance</w:t>
            </w:r>
          </w:p>
        </w:tc>
        <w:tc>
          <w:tcPr>
            <w:tcW w:w="2700" w:type="dxa"/>
          </w:tcPr>
          <w:p w14:paraId="1F0BEFED" w14:textId="77777777" w:rsidR="00F25DD3" w:rsidRDefault="00000000">
            <w:pPr>
              <w:pStyle w:val="TableParagraph"/>
              <w:spacing w:before="170"/>
              <w:ind w:left="34"/>
              <w:rPr>
                <w:sz w:val="24"/>
              </w:rPr>
            </w:pPr>
            <w:r>
              <w:rPr>
                <w:sz w:val="24"/>
              </w:rPr>
              <w:t xml:space="preserve">10% </w:t>
            </w:r>
            <w:r>
              <w:rPr>
                <w:spacing w:val="-2"/>
                <w:sz w:val="24"/>
                <w:u w:val="single"/>
              </w:rPr>
              <w:t>coinsurance</w:t>
            </w:r>
          </w:p>
        </w:tc>
        <w:tc>
          <w:tcPr>
            <w:tcW w:w="5100" w:type="dxa"/>
          </w:tcPr>
          <w:p w14:paraId="280018F6" w14:textId="77777777" w:rsidR="00F25DD3" w:rsidRDefault="00000000">
            <w:pPr>
              <w:pStyle w:val="TableParagraph"/>
              <w:spacing w:before="32"/>
              <w:ind w:left="34"/>
              <w:rPr>
                <w:sz w:val="24"/>
              </w:rPr>
            </w:pPr>
            <w:r>
              <w:rPr>
                <w:sz w:val="24"/>
              </w:rPr>
              <w:t>Mileage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limits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apply.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Non-emergency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transport is not covered.</w:t>
            </w:r>
          </w:p>
        </w:tc>
      </w:tr>
      <w:tr w:rsidR="00F25DD3" w14:paraId="457619B3" w14:textId="77777777">
        <w:trPr>
          <w:trHeight w:val="604"/>
        </w:trPr>
        <w:tc>
          <w:tcPr>
            <w:tcW w:w="2700" w:type="dxa"/>
            <w:tcBorders>
              <w:top w:val="single" w:sz="18" w:space="0" w:color="6FAED9"/>
              <w:bottom w:val="single" w:sz="18" w:space="0" w:color="6FAED9"/>
            </w:tcBorders>
            <w:shd w:val="clear" w:color="auto" w:fill="C0E8FA"/>
          </w:tcPr>
          <w:p w14:paraId="3D27CC4D" w14:textId="77777777" w:rsidR="00F25DD3" w:rsidRDefault="00000000">
            <w:pPr>
              <w:pStyle w:val="TableParagraph"/>
              <w:spacing w:before="29"/>
              <w:ind w:left="19" w:right="93"/>
              <w:rPr>
                <w:b/>
                <w:sz w:val="24"/>
              </w:rPr>
            </w:pPr>
            <w:r>
              <w:rPr>
                <w:b/>
                <w:sz w:val="24"/>
              </w:rPr>
              <w:t>If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you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need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immediate medical attention</w:t>
            </w:r>
          </w:p>
        </w:tc>
        <w:tc>
          <w:tcPr>
            <w:tcW w:w="2340" w:type="dxa"/>
            <w:tcBorders>
              <w:bottom w:val="single" w:sz="18" w:space="0" w:color="6FAED9"/>
            </w:tcBorders>
            <w:shd w:val="clear" w:color="auto" w:fill="EEF9FF"/>
          </w:tcPr>
          <w:p w14:paraId="3AD56F67" w14:textId="77777777" w:rsidR="00F25DD3" w:rsidRDefault="00000000">
            <w:pPr>
              <w:pStyle w:val="TableParagraph"/>
              <w:spacing w:before="160"/>
              <w:ind w:left="19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Urgent </w:t>
            </w:r>
            <w:r>
              <w:rPr>
                <w:spacing w:val="-4"/>
                <w:sz w:val="24"/>
                <w:u w:val="single"/>
              </w:rPr>
              <w:t>care</w:t>
            </w:r>
          </w:p>
        </w:tc>
        <w:tc>
          <w:tcPr>
            <w:tcW w:w="2460" w:type="dxa"/>
            <w:tcBorders>
              <w:bottom w:val="single" w:sz="18" w:space="0" w:color="6FAED9"/>
            </w:tcBorders>
            <w:shd w:val="clear" w:color="auto" w:fill="EEF9FF"/>
          </w:tcPr>
          <w:p w14:paraId="291F9C8F" w14:textId="77777777" w:rsidR="00F25DD3" w:rsidRDefault="00000000">
            <w:pPr>
              <w:pStyle w:val="TableParagraph"/>
              <w:spacing w:before="160"/>
              <w:ind w:left="19"/>
              <w:rPr>
                <w:sz w:val="24"/>
              </w:rPr>
            </w:pPr>
            <w:r>
              <w:rPr>
                <w:sz w:val="24"/>
              </w:rPr>
              <w:t xml:space="preserve">10% </w:t>
            </w:r>
            <w:r>
              <w:rPr>
                <w:spacing w:val="-2"/>
                <w:sz w:val="24"/>
                <w:u w:val="single"/>
              </w:rPr>
              <w:t>coinsurance</w:t>
            </w:r>
          </w:p>
        </w:tc>
        <w:tc>
          <w:tcPr>
            <w:tcW w:w="2700" w:type="dxa"/>
            <w:tcBorders>
              <w:bottom w:val="single" w:sz="18" w:space="0" w:color="6FAED9"/>
            </w:tcBorders>
            <w:shd w:val="clear" w:color="auto" w:fill="EEF9FF"/>
          </w:tcPr>
          <w:p w14:paraId="3CC5E122" w14:textId="77777777" w:rsidR="00F25DD3" w:rsidRDefault="00000000">
            <w:pPr>
              <w:pStyle w:val="TableParagraph"/>
              <w:spacing w:before="160"/>
              <w:ind w:left="34"/>
              <w:rPr>
                <w:sz w:val="24"/>
              </w:rPr>
            </w:pPr>
            <w:r>
              <w:rPr>
                <w:sz w:val="24"/>
              </w:rPr>
              <w:t xml:space="preserve">50% </w:t>
            </w:r>
            <w:r>
              <w:rPr>
                <w:spacing w:val="-2"/>
                <w:sz w:val="24"/>
                <w:u w:val="single"/>
              </w:rPr>
              <w:t>coinsurance</w:t>
            </w:r>
          </w:p>
        </w:tc>
        <w:tc>
          <w:tcPr>
            <w:tcW w:w="5100" w:type="dxa"/>
            <w:tcBorders>
              <w:bottom w:val="single" w:sz="18" w:space="0" w:color="6FAED9"/>
            </w:tcBorders>
            <w:shd w:val="clear" w:color="auto" w:fill="EEF9FF"/>
          </w:tcPr>
          <w:p w14:paraId="0E5A9E43" w14:textId="77777777" w:rsidR="00F25DD3" w:rsidRDefault="00000000">
            <w:pPr>
              <w:pStyle w:val="TableParagraph"/>
              <w:spacing w:before="160"/>
              <w:ind w:left="34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</w:tr>
      <w:tr w:rsidR="00F25DD3" w14:paraId="311A02CE" w14:textId="77777777">
        <w:trPr>
          <w:trHeight w:val="605"/>
        </w:trPr>
        <w:tc>
          <w:tcPr>
            <w:tcW w:w="2700" w:type="dxa"/>
            <w:tcBorders>
              <w:top w:val="single" w:sz="18" w:space="0" w:color="6FAED9"/>
              <w:bottom w:val="single" w:sz="18" w:space="0" w:color="6FAED9"/>
            </w:tcBorders>
            <w:shd w:val="clear" w:color="auto" w:fill="C0E8FA"/>
          </w:tcPr>
          <w:p w14:paraId="5EC4CC0E" w14:textId="77777777" w:rsidR="00F25DD3" w:rsidRDefault="00000000">
            <w:pPr>
              <w:pStyle w:val="TableParagraph"/>
              <w:spacing w:before="33" w:line="270" w:lineRule="atLeast"/>
              <w:ind w:left="19" w:right="93"/>
              <w:rPr>
                <w:b/>
                <w:sz w:val="24"/>
              </w:rPr>
            </w:pPr>
            <w:r>
              <w:rPr>
                <w:b/>
                <w:sz w:val="24"/>
              </w:rPr>
              <w:t>If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you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have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hospital </w:t>
            </w:r>
            <w:r>
              <w:rPr>
                <w:b/>
                <w:spacing w:val="-4"/>
                <w:sz w:val="24"/>
              </w:rPr>
              <w:t>stay</w:t>
            </w:r>
          </w:p>
        </w:tc>
        <w:tc>
          <w:tcPr>
            <w:tcW w:w="2340" w:type="dxa"/>
            <w:tcBorders>
              <w:top w:val="single" w:sz="18" w:space="0" w:color="6FAED9"/>
            </w:tcBorders>
          </w:tcPr>
          <w:p w14:paraId="3ED521BB" w14:textId="77777777" w:rsidR="00F25DD3" w:rsidRDefault="00000000">
            <w:pPr>
              <w:pStyle w:val="TableParagraph"/>
              <w:spacing w:before="33" w:line="270" w:lineRule="atLeast"/>
              <w:ind w:left="19" w:right="273"/>
              <w:rPr>
                <w:sz w:val="24"/>
              </w:rPr>
            </w:pPr>
            <w:r>
              <w:rPr>
                <w:sz w:val="24"/>
              </w:rPr>
              <w:t>Facility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fee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(e.g., hospital room)</w:t>
            </w:r>
          </w:p>
        </w:tc>
        <w:tc>
          <w:tcPr>
            <w:tcW w:w="2460" w:type="dxa"/>
            <w:tcBorders>
              <w:top w:val="single" w:sz="18" w:space="0" w:color="6FAED9"/>
            </w:tcBorders>
          </w:tcPr>
          <w:p w14:paraId="117BEB50" w14:textId="77777777" w:rsidR="00F25DD3" w:rsidRDefault="00000000">
            <w:pPr>
              <w:pStyle w:val="TableParagraph"/>
              <w:spacing w:before="182"/>
              <w:ind w:left="19"/>
              <w:rPr>
                <w:sz w:val="24"/>
              </w:rPr>
            </w:pPr>
            <w:r>
              <w:rPr>
                <w:sz w:val="24"/>
              </w:rPr>
              <w:t xml:space="preserve">10% </w:t>
            </w:r>
            <w:r>
              <w:rPr>
                <w:spacing w:val="-2"/>
                <w:sz w:val="24"/>
                <w:u w:val="single"/>
              </w:rPr>
              <w:t>coinsurance</w:t>
            </w:r>
          </w:p>
        </w:tc>
        <w:tc>
          <w:tcPr>
            <w:tcW w:w="2700" w:type="dxa"/>
            <w:tcBorders>
              <w:top w:val="single" w:sz="18" w:space="0" w:color="6FAED9"/>
            </w:tcBorders>
          </w:tcPr>
          <w:p w14:paraId="59FF1083" w14:textId="77777777" w:rsidR="00F25DD3" w:rsidRDefault="00000000">
            <w:pPr>
              <w:pStyle w:val="TableParagraph"/>
              <w:spacing w:before="182"/>
              <w:ind w:left="34"/>
              <w:rPr>
                <w:sz w:val="24"/>
              </w:rPr>
            </w:pPr>
            <w:r>
              <w:rPr>
                <w:sz w:val="24"/>
              </w:rPr>
              <w:t xml:space="preserve">50% </w:t>
            </w:r>
            <w:r>
              <w:rPr>
                <w:spacing w:val="-2"/>
                <w:sz w:val="24"/>
                <w:u w:val="single"/>
              </w:rPr>
              <w:t>coinsurance</w:t>
            </w:r>
          </w:p>
        </w:tc>
        <w:tc>
          <w:tcPr>
            <w:tcW w:w="5100" w:type="dxa"/>
            <w:tcBorders>
              <w:top w:val="single" w:sz="18" w:space="0" w:color="6FAED9"/>
            </w:tcBorders>
          </w:tcPr>
          <w:p w14:paraId="29295120" w14:textId="77777777" w:rsidR="00F25DD3" w:rsidRDefault="00000000">
            <w:pPr>
              <w:pStyle w:val="TableParagraph"/>
              <w:spacing w:before="182"/>
              <w:ind w:left="34"/>
              <w:rPr>
                <w:sz w:val="24"/>
              </w:rPr>
            </w:pPr>
            <w:r>
              <w:rPr>
                <w:sz w:val="24"/>
                <w:u w:val="single"/>
              </w:rPr>
              <w:t>Preauthorization</w:t>
            </w:r>
            <w:r>
              <w:rPr>
                <w:sz w:val="24"/>
              </w:rPr>
              <w:t xml:space="preserve"> is </w:t>
            </w:r>
            <w:r>
              <w:rPr>
                <w:spacing w:val="-2"/>
                <w:sz w:val="24"/>
              </w:rPr>
              <w:t>required</w:t>
            </w:r>
          </w:p>
        </w:tc>
      </w:tr>
      <w:tr w:rsidR="00F25DD3" w14:paraId="1641A5AA" w14:textId="77777777">
        <w:trPr>
          <w:trHeight w:val="624"/>
        </w:trPr>
        <w:tc>
          <w:tcPr>
            <w:tcW w:w="2700" w:type="dxa"/>
            <w:tcBorders>
              <w:top w:val="single" w:sz="18" w:space="0" w:color="6FAED9"/>
              <w:bottom w:val="single" w:sz="18" w:space="0" w:color="6FAED9"/>
            </w:tcBorders>
            <w:shd w:val="clear" w:color="auto" w:fill="C0E8FA"/>
          </w:tcPr>
          <w:p w14:paraId="4DEA6BEE" w14:textId="77777777" w:rsidR="00F25DD3" w:rsidRDefault="00000000">
            <w:pPr>
              <w:pStyle w:val="TableParagraph"/>
              <w:spacing w:before="43"/>
              <w:ind w:left="19" w:right="93"/>
              <w:rPr>
                <w:b/>
                <w:sz w:val="24"/>
              </w:rPr>
            </w:pPr>
            <w:r>
              <w:rPr>
                <w:b/>
                <w:sz w:val="24"/>
              </w:rPr>
              <w:t>If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you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have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hospital </w:t>
            </w:r>
            <w:r>
              <w:rPr>
                <w:b/>
                <w:spacing w:val="-4"/>
                <w:sz w:val="24"/>
              </w:rPr>
              <w:t>stay</w:t>
            </w:r>
          </w:p>
        </w:tc>
        <w:tc>
          <w:tcPr>
            <w:tcW w:w="2340" w:type="dxa"/>
            <w:tcBorders>
              <w:bottom w:val="single" w:sz="18" w:space="0" w:color="6FAED9"/>
            </w:tcBorders>
            <w:shd w:val="clear" w:color="auto" w:fill="EEF9FF"/>
          </w:tcPr>
          <w:p w14:paraId="353B7429" w14:textId="77777777" w:rsidR="00F25DD3" w:rsidRDefault="00000000">
            <w:pPr>
              <w:pStyle w:val="TableParagraph"/>
              <w:spacing w:before="36"/>
              <w:ind w:left="19" w:right="27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Physician/surgeon </w:t>
            </w:r>
            <w:r>
              <w:rPr>
                <w:spacing w:val="-4"/>
                <w:sz w:val="24"/>
              </w:rPr>
              <w:t>fee</w:t>
            </w:r>
          </w:p>
        </w:tc>
        <w:tc>
          <w:tcPr>
            <w:tcW w:w="2460" w:type="dxa"/>
            <w:tcBorders>
              <w:bottom w:val="single" w:sz="18" w:space="0" w:color="6FAED9"/>
            </w:tcBorders>
            <w:shd w:val="clear" w:color="auto" w:fill="EEF9FF"/>
          </w:tcPr>
          <w:p w14:paraId="44E4158C" w14:textId="77777777" w:rsidR="00F25DD3" w:rsidRDefault="00000000">
            <w:pPr>
              <w:pStyle w:val="TableParagraph"/>
              <w:spacing w:before="174"/>
              <w:ind w:left="19"/>
              <w:rPr>
                <w:sz w:val="24"/>
              </w:rPr>
            </w:pPr>
            <w:r>
              <w:rPr>
                <w:sz w:val="24"/>
              </w:rPr>
              <w:t xml:space="preserve">10% </w:t>
            </w:r>
            <w:r>
              <w:rPr>
                <w:spacing w:val="-2"/>
                <w:sz w:val="24"/>
                <w:u w:val="single"/>
              </w:rPr>
              <w:t>coinsurance</w:t>
            </w:r>
          </w:p>
        </w:tc>
        <w:tc>
          <w:tcPr>
            <w:tcW w:w="2700" w:type="dxa"/>
            <w:tcBorders>
              <w:bottom w:val="single" w:sz="18" w:space="0" w:color="6FAED9"/>
            </w:tcBorders>
            <w:shd w:val="clear" w:color="auto" w:fill="EEF9FF"/>
          </w:tcPr>
          <w:p w14:paraId="7D1B6EBA" w14:textId="77777777" w:rsidR="00F25DD3" w:rsidRDefault="00000000">
            <w:pPr>
              <w:pStyle w:val="TableParagraph"/>
              <w:spacing w:before="174"/>
              <w:ind w:left="34"/>
              <w:rPr>
                <w:sz w:val="24"/>
              </w:rPr>
            </w:pPr>
            <w:r>
              <w:rPr>
                <w:sz w:val="24"/>
              </w:rPr>
              <w:t xml:space="preserve">50% </w:t>
            </w:r>
            <w:r>
              <w:rPr>
                <w:spacing w:val="-2"/>
                <w:sz w:val="24"/>
                <w:u w:val="single"/>
              </w:rPr>
              <w:t>coinsurance</w:t>
            </w:r>
          </w:p>
        </w:tc>
        <w:tc>
          <w:tcPr>
            <w:tcW w:w="5100" w:type="dxa"/>
            <w:tcBorders>
              <w:bottom w:val="single" w:sz="18" w:space="0" w:color="6FAED9"/>
            </w:tcBorders>
            <w:shd w:val="clear" w:color="auto" w:fill="EEF9FF"/>
          </w:tcPr>
          <w:p w14:paraId="2073D1BB" w14:textId="77777777" w:rsidR="00F25DD3" w:rsidRDefault="00000000">
            <w:pPr>
              <w:pStyle w:val="TableParagraph"/>
              <w:spacing w:before="174"/>
              <w:ind w:left="34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</w:tr>
    </w:tbl>
    <w:p w14:paraId="6F7D1D1B" w14:textId="77777777" w:rsidR="00F25DD3" w:rsidRDefault="00F25DD3">
      <w:pPr>
        <w:pStyle w:val="TableParagraph"/>
        <w:rPr>
          <w:sz w:val="24"/>
        </w:rPr>
        <w:sectPr w:rsidR="00F25DD3">
          <w:pgSz w:w="15840" w:h="12240" w:orient="landscape"/>
          <w:pgMar w:top="180" w:right="0" w:bottom="920" w:left="0" w:header="0" w:footer="737" w:gutter="0"/>
          <w:cols w:space="720"/>
        </w:sectPr>
      </w:pPr>
    </w:p>
    <w:p w14:paraId="2DD29769" w14:textId="77777777" w:rsidR="00F25DD3" w:rsidRDefault="00F25DD3">
      <w:pPr>
        <w:pStyle w:val="BodyText"/>
        <w:spacing w:before="7"/>
        <w:rPr>
          <w:sz w:val="2"/>
        </w:rPr>
      </w:pPr>
    </w:p>
    <w:tbl>
      <w:tblPr>
        <w:tblW w:w="0" w:type="auto"/>
        <w:tblInd w:w="320" w:type="dxa"/>
        <w:tblBorders>
          <w:top w:val="single" w:sz="8" w:space="0" w:color="6FAED9"/>
          <w:left w:val="single" w:sz="8" w:space="0" w:color="6FAED9"/>
          <w:bottom w:val="single" w:sz="8" w:space="0" w:color="6FAED9"/>
          <w:right w:val="single" w:sz="8" w:space="0" w:color="6FAED9"/>
          <w:insideH w:val="single" w:sz="8" w:space="0" w:color="6FAED9"/>
          <w:insideV w:val="single" w:sz="8" w:space="0" w:color="6FAE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0"/>
        <w:gridCol w:w="2340"/>
        <w:gridCol w:w="2460"/>
        <w:gridCol w:w="2700"/>
        <w:gridCol w:w="5100"/>
      </w:tblGrid>
      <w:tr w:rsidR="00F25DD3" w14:paraId="4E659E28" w14:textId="77777777">
        <w:trPr>
          <w:trHeight w:val="1059"/>
        </w:trPr>
        <w:tc>
          <w:tcPr>
            <w:tcW w:w="2700" w:type="dxa"/>
            <w:shd w:val="clear" w:color="auto" w:fill="0675A8"/>
          </w:tcPr>
          <w:p w14:paraId="030761B4" w14:textId="77777777" w:rsidR="00F25DD3" w:rsidRDefault="00F25DD3">
            <w:pPr>
              <w:pStyle w:val="TableParagraph"/>
              <w:spacing w:before="12"/>
              <w:rPr>
                <w:sz w:val="24"/>
              </w:rPr>
            </w:pPr>
          </w:p>
          <w:p w14:paraId="4D3BDF9A" w14:textId="77777777" w:rsidR="00F25DD3" w:rsidRDefault="00000000">
            <w:pPr>
              <w:pStyle w:val="TableParagraph"/>
              <w:spacing w:line="216" w:lineRule="auto"/>
              <w:ind w:left="19" w:right="93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Common</w:t>
            </w:r>
            <w:r>
              <w:rPr>
                <w:b/>
                <w:color w:val="FFFFFF"/>
                <w:spacing w:val="-1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 xml:space="preserve">Medical </w:t>
            </w:r>
            <w:r>
              <w:rPr>
                <w:b/>
                <w:color w:val="FFFFFF"/>
                <w:spacing w:val="-2"/>
                <w:sz w:val="24"/>
              </w:rPr>
              <w:t>Event</w:t>
            </w:r>
          </w:p>
        </w:tc>
        <w:tc>
          <w:tcPr>
            <w:tcW w:w="2340" w:type="dxa"/>
            <w:shd w:val="clear" w:color="auto" w:fill="0675A8"/>
          </w:tcPr>
          <w:p w14:paraId="0CFDED0B" w14:textId="77777777" w:rsidR="00F25DD3" w:rsidRDefault="00F25DD3">
            <w:pPr>
              <w:pStyle w:val="TableParagraph"/>
              <w:spacing w:before="12"/>
              <w:rPr>
                <w:sz w:val="24"/>
              </w:rPr>
            </w:pPr>
          </w:p>
          <w:p w14:paraId="047B7E2A" w14:textId="77777777" w:rsidR="00F25DD3" w:rsidRDefault="00000000">
            <w:pPr>
              <w:pStyle w:val="TableParagraph"/>
              <w:spacing w:line="216" w:lineRule="auto"/>
              <w:ind w:left="19" w:right="273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Services</w:t>
            </w:r>
            <w:r>
              <w:rPr>
                <w:b/>
                <w:color w:val="FFFFFF"/>
                <w:spacing w:val="-1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You</w:t>
            </w:r>
            <w:r>
              <w:rPr>
                <w:b/>
                <w:color w:val="FFFFFF"/>
                <w:spacing w:val="-1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 xml:space="preserve">May </w:t>
            </w:r>
            <w:r>
              <w:rPr>
                <w:b/>
                <w:color w:val="FFFFFF"/>
                <w:spacing w:val="-4"/>
                <w:sz w:val="24"/>
              </w:rPr>
              <w:t>Need</w:t>
            </w:r>
          </w:p>
        </w:tc>
        <w:tc>
          <w:tcPr>
            <w:tcW w:w="2460" w:type="dxa"/>
            <w:shd w:val="clear" w:color="auto" w:fill="0675A8"/>
          </w:tcPr>
          <w:p w14:paraId="10A3C975" w14:textId="77777777" w:rsidR="00F25DD3" w:rsidRDefault="00000000">
            <w:pPr>
              <w:pStyle w:val="TableParagraph"/>
              <w:spacing w:before="40" w:line="216" w:lineRule="auto"/>
              <w:ind w:left="87" w:right="70" w:hanging="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What You Will Pay: In-Network</w:t>
            </w:r>
            <w:r>
              <w:rPr>
                <w:b/>
                <w:color w:val="FFFFFF"/>
                <w:spacing w:val="-1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 xml:space="preserve">Provider (You will pay the </w:t>
            </w:r>
            <w:r>
              <w:rPr>
                <w:b/>
                <w:color w:val="FFFFFF"/>
                <w:spacing w:val="-2"/>
                <w:sz w:val="24"/>
              </w:rPr>
              <w:t>least)</w:t>
            </w:r>
          </w:p>
        </w:tc>
        <w:tc>
          <w:tcPr>
            <w:tcW w:w="2700" w:type="dxa"/>
            <w:shd w:val="clear" w:color="auto" w:fill="0675A8"/>
          </w:tcPr>
          <w:p w14:paraId="767449D1" w14:textId="77777777" w:rsidR="00F25DD3" w:rsidRDefault="00000000">
            <w:pPr>
              <w:pStyle w:val="TableParagraph"/>
              <w:spacing w:before="40" w:line="216" w:lineRule="auto"/>
              <w:ind w:left="278" w:right="246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What</w:t>
            </w:r>
            <w:r>
              <w:rPr>
                <w:b/>
                <w:color w:val="FFFFFF"/>
                <w:spacing w:val="-19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You</w:t>
            </w:r>
            <w:r>
              <w:rPr>
                <w:b/>
                <w:color w:val="FFFFFF"/>
                <w:spacing w:val="-1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Will</w:t>
            </w:r>
            <w:r>
              <w:rPr>
                <w:b/>
                <w:color w:val="FFFFFF"/>
                <w:spacing w:val="-16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 xml:space="preserve">Pay: </w:t>
            </w:r>
            <w:r>
              <w:rPr>
                <w:b/>
                <w:color w:val="FFFFFF"/>
                <w:spacing w:val="-2"/>
                <w:sz w:val="24"/>
              </w:rPr>
              <w:t>Out-of-Network Provider</w:t>
            </w:r>
          </w:p>
          <w:p w14:paraId="6640DF98" w14:textId="77777777" w:rsidR="00F25DD3" w:rsidRDefault="00000000">
            <w:pPr>
              <w:pStyle w:val="TableParagraph"/>
              <w:spacing w:line="253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(You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will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pay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the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most)</w:t>
            </w:r>
          </w:p>
        </w:tc>
        <w:tc>
          <w:tcPr>
            <w:tcW w:w="5100" w:type="dxa"/>
            <w:shd w:val="clear" w:color="auto" w:fill="0675A8"/>
          </w:tcPr>
          <w:p w14:paraId="61CEB00B" w14:textId="77777777" w:rsidR="00F25DD3" w:rsidRDefault="00F25DD3">
            <w:pPr>
              <w:pStyle w:val="TableParagraph"/>
              <w:spacing w:before="12"/>
              <w:rPr>
                <w:sz w:val="24"/>
              </w:rPr>
            </w:pPr>
          </w:p>
          <w:p w14:paraId="5144906E" w14:textId="77777777" w:rsidR="00F25DD3" w:rsidRDefault="00000000">
            <w:pPr>
              <w:pStyle w:val="TableParagraph"/>
              <w:spacing w:line="216" w:lineRule="auto"/>
              <w:ind w:left="1887" w:hanging="1781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Limitations,</w:t>
            </w:r>
            <w:r>
              <w:rPr>
                <w:b/>
                <w:color w:val="FFFFFF"/>
                <w:spacing w:val="-10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Exceptions,</w:t>
            </w:r>
            <w:r>
              <w:rPr>
                <w:b/>
                <w:color w:val="FFFFFF"/>
                <w:spacing w:val="-9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&amp;</w:t>
            </w:r>
            <w:r>
              <w:rPr>
                <w:b/>
                <w:color w:val="FFFFFF"/>
                <w:spacing w:val="-9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Other</w:t>
            </w:r>
            <w:r>
              <w:rPr>
                <w:b/>
                <w:color w:val="FFFFFF"/>
                <w:spacing w:val="-9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 xml:space="preserve">Important </w:t>
            </w:r>
            <w:r>
              <w:rPr>
                <w:b/>
                <w:color w:val="FFFFFF"/>
                <w:spacing w:val="-2"/>
                <w:sz w:val="24"/>
              </w:rPr>
              <w:t>Information</w:t>
            </w:r>
          </w:p>
        </w:tc>
      </w:tr>
      <w:tr w:rsidR="00F25DD3" w14:paraId="4D6E09A9" w14:textId="77777777">
        <w:trPr>
          <w:trHeight w:val="1467"/>
        </w:trPr>
        <w:tc>
          <w:tcPr>
            <w:tcW w:w="2700" w:type="dxa"/>
            <w:tcBorders>
              <w:bottom w:val="single" w:sz="18" w:space="0" w:color="6FAED9"/>
            </w:tcBorders>
            <w:shd w:val="clear" w:color="auto" w:fill="C0E8FA"/>
          </w:tcPr>
          <w:p w14:paraId="2B714856" w14:textId="77777777" w:rsidR="00F25DD3" w:rsidRDefault="00000000">
            <w:pPr>
              <w:pStyle w:val="TableParagraph"/>
              <w:spacing w:before="58"/>
              <w:ind w:left="19" w:right="93"/>
              <w:rPr>
                <w:b/>
                <w:sz w:val="24"/>
              </w:rPr>
            </w:pPr>
            <w:r>
              <w:rPr>
                <w:b/>
                <w:sz w:val="24"/>
              </w:rPr>
              <w:t>If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you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need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behavioral health services (mental health and substance use </w:t>
            </w:r>
            <w:r>
              <w:rPr>
                <w:b/>
                <w:spacing w:val="-2"/>
                <w:sz w:val="24"/>
              </w:rPr>
              <w:t>disorder)</w:t>
            </w:r>
          </w:p>
        </w:tc>
        <w:tc>
          <w:tcPr>
            <w:tcW w:w="2340" w:type="dxa"/>
          </w:tcPr>
          <w:p w14:paraId="33F0E2FC" w14:textId="77777777" w:rsidR="00F25DD3" w:rsidRDefault="00F25DD3">
            <w:pPr>
              <w:pStyle w:val="TableParagraph"/>
              <w:rPr>
                <w:sz w:val="24"/>
              </w:rPr>
            </w:pPr>
          </w:p>
          <w:p w14:paraId="3B40ABEC" w14:textId="77777777" w:rsidR="00F25DD3" w:rsidRDefault="00F25DD3">
            <w:pPr>
              <w:pStyle w:val="TableParagraph"/>
              <w:spacing w:before="66"/>
              <w:rPr>
                <w:sz w:val="24"/>
              </w:rPr>
            </w:pPr>
          </w:p>
          <w:p w14:paraId="3B10566D" w14:textId="77777777" w:rsidR="00F25DD3" w:rsidRDefault="00000000">
            <w:pPr>
              <w:pStyle w:val="TableParagraph"/>
              <w:ind w:left="19"/>
              <w:rPr>
                <w:sz w:val="24"/>
              </w:rPr>
            </w:pPr>
            <w:r>
              <w:rPr>
                <w:sz w:val="24"/>
              </w:rPr>
              <w:t xml:space="preserve">Outpatient </w:t>
            </w:r>
            <w:r>
              <w:rPr>
                <w:spacing w:val="-2"/>
                <w:sz w:val="24"/>
              </w:rPr>
              <w:t>services</w:t>
            </w:r>
          </w:p>
        </w:tc>
        <w:tc>
          <w:tcPr>
            <w:tcW w:w="2460" w:type="dxa"/>
          </w:tcPr>
          <w:p w14:paraId="7CD05754" w14:textId="77777777" w:rsidR="00F25DD3" w:rsidRDefault="00F25DD3">
            <w:pPr>
              <w:pStyle w:val="TableParagraph"/>
              <w:rPr>
                <w:sz w:val="24"/>
              </w:rPr>
            </w:pPr>
          </w:p>
          <w:p w14:paraId="5FB33982" w14:textId="77777777" w:rsidR="00F25DD3" w:rsidRDefault="00F25DD3">
            <w:pPr>
              <w:pStyle w:val="TableParagraph"/>
              <w:spacing w:before="66"/>
              <w:rPr>
                <w:sz w:val="24"/>
              </w:rPr>
            </w:pPr>
          </w:p>
          <w:p w14:paraId="79B22423" w14:textId="77777777" w:rsidR="00F25DD3" w:rsidRDefault="00000000">
            <w:pPr>
              <w:pStyle w:val="TableParagraph"/>
              <w:ind w:left="19"/>
              <w:rPr>
                <w:sz w:val="24"/>
              </w:rPr>
            </w:pPr>
            <w:r>
              <w:rPr>
                <w:sz w:val="24"/>
              </w:rPr>
              <w:t xml:space="preserve">10% </w:t>
            </w:r>
            <w:r>
              <w:rPr>
                <w:spacing w:val="-2"/>
                <w:sz w:val="24"/>
                <w:u w:val="single"/>
              </w:rPr>
              <w:t>coinsurance</w:t>
            </w:r>
          </w:p>
        </w:tc>
        <w:tc>
          <w:tcPr>
            <w:tcW w:w="2700" w:type="dxa"/>
          </w:tcPr>
          <w:p w14:paraId="422152D8" w14:textId="77777777" w:rsidR="00F25DD3" w:rsidRDefault="00F25DD3">
            <w:pPr>
              <w:pStyle w:val="TableParagraph"/>
              <w:rPr>
                <w:sz w:val="24"/>
              </w:rPr>
            </w:pPr>
          </w:p>
          <w:p w14:paraId="1373F32D" w14:textId="77777777" w:rsidR="00F25DD3" w:rsidRDefault="00F25DD3">
            <w:pPr>
              <w:pStyle w:val="TableParagraph"/>
              <w:spacing w:before="66"/>
              <w:rPr>
                <w:sz w:val="24"/>
              </w:rPr>
            </w:pPr>
          </w:p>
          <w:p w14:paraId="6244BC7E" w14:textId="77777777" w:rsidR="00F25DD3" w:rsidRDefault="00000000">
            <w:pPr>
              <w:pStyle w:val="TableParagraph"/>
              <w:ind w:left="34"/>
              <w:rPr>
                <w:sz w:val="24"/>
              </w:rPr>
            </w:pPr>
            <w:r>
              <w:rPr>
                <w:sz w:val="24"/>
              </w:rPr>
              <w:t xml:space="preserve">50% </w:t>
            </w:r>
            <w:r>
              <w:rPr>
                <w:spacing w:val="-2"/>
                <w:sz w:val="24"/>
                <w:u w:val="single"/>
              </w:rPr>
              <w:t>coinsurance</w:t>
            </w:r>
          </w:p>
        </w:tc>
        <w:tc>
          <w:tcPr>
            <w:tcW w:w="5100" w:type="dxa"/>
          </w:tcPr>
          <w:p w14:paraId="020021FE" w14:textId="77777777" w:rsidR="00F25DD3" w:rsidRDefault="00F25DD3">
            <w:pPr>
              <w:pStyle w:val="TableParagraph"/>
              <w:spacing w:before="66"/>
              <w:rPr>
                <w:sz w:val="24"/>
              </w:rPr>
            </w:pPr>
          </w:p>
          <w:p w14:paraId="5A24B62F" w14:textId="77777777" w:rsidR="00F25DD3" w:rsidRDefault="00000000">
            <w:pPr>
              <w:pStyle w:val="TableParagraph"/>
              <w:ind w:left="34" w:right="26"/>
              <w:rPr>
                <w:sz w:val="24"/>
              </w:rPr>
            </w:pPr>
            <w:r>
              <w:rPr>
                <w:sz w:val="24"/>
              </w:rPr>
              <w:t>Outpatient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services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covered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participating facility only. Your cost share may be different for services performed in an office setting.</w:t>
            </w:r>
          </w:p>
        </w:tc>
      </w:tr>
      <w:tr w:rsidR="00F25DD3" w14:paraId="6D0A84B0" w14:textId="77777777">
        <w:trPr>
          <w:trHeight w:val="1425"/>
        </w:trPr>
        <w:tc>
          <w:tcPr>
            <w:tcW w:w="2700" w:type="dxa"/>
            <w:tcBorders>
              <w:top w:val="single" w:sz="18" w:space="0" w:color="6FAED9"/>
              <w:bottom w:val="single" w:sz="18" w:space="0" w:color="6FAED9"/>
            </w:tcBorders>
            <w:shd w:val="clear" w:color="auto" w:fill="C0E8FA"/>
          </w:tcPr>
          <w:p w14:paraId="1175680C" w14:textId="77777777" w:rsidR="00F25DD3" w:rsidRDefault="00000000">
            <w:pPr>
              <w:pStyle w:val="TableParagraph"/>
              <w:spacing w:before="25" w:line="270" w:lineRule="atLeast"/>
              <w:ind w:left="19" w:right="93"/>
              <w:rPr>
                <w:b/>
                <w:sz w:val="24"/>
              </w:rPr>
            </w:pPr>
            <w:r>
              <w:rPr>
                <w:b/>
                <w:sz w:val="24"/>
              </w:rPr>
              <w:t>If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you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need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behavioral health services (mental health and substance use </w:t>
            </w:r>
            <w:r>
              <w:rPr>
                <w:b/>
                <w:spacing w:val="-2"/>
                <w:sz w:val="24"/>
              </w:rPr>
              <w:t>disorder)</w:t>
            </w:r>
          </w:p>
        </w:tc>
        <w:tc>
          <w:tcPr>
            <w:tcW w:w="2340" w:type="dxa"/>
            <w:tcBorders>
              <w:bottom w:val="single" w:sz="18" w:space="0" w:color="6FAED9"/>
            </w:tcBorders>
            <w:shd w:val="clear" w:color="auto" w:fill="EEF9FF"/>
          </w:tcPr>
          <w:p w14:paraId="60254B0E" w14:textId="77777777" w:rsidR="00F25DD3" w:rsidRDefault="00F25DD3">
            <w:pPr>
              <w:pStyle w:val="TableParagraph"/>
              <w:rPr>
                <w:sz w:val="24"/>
              </w:rPr>
            </w:pPr>
          </w:p>
          <w:p w14:paraId="11BD48DB" w14:textId="77777777" w:rsidR="00F25DD3" w:rsidRDefault="00F25DD3">
            <w:pPr>
              <w:pStyle w:val="TableParagraph"/>
              <w:spacing w:before="23"/>
              <w:rPr>
                <w:sz w:val="24"/>
              </w:rPr>
            </w:pPr>
          </w:p>
          <w:p w14:paraId="25A0BB33" w14:textId="77777777" w:rsidR="00F25DD3" w:rsidRDefault="00000000">
            <w:pPr>
              <w:pStyle w:val="TableParagraph"/>
              <w:ind w:left="19"/>
              <w:rPr>
                <w:sz w:val="24"/>
              </w:rPr>
            </w:pPr>
            <w:r>
              <w:rPr>
                <w:sz w:val="24"/>
              </w:rPr>
              <w:t xml:space="preserve">Inpatient </w:t>
            </w:r>
            <w:r>
              <w:rPr>
                <w:spacing w:val="-2"/>
                <w:sz w:val="24"/>
              </w:rPr>
              <w:t>services</w:t>
            </w:r>
          </w:p>
        </w:tc>
        <w:tc>
          <w:tcPr>
            <w:tcW w:w="2460" w:type="dxa"/>
            <w:tcBorders>
              <w:bottom w:val="single" w:sz="18" w:space="0" w:color="6FAED9"/>
            </w:tcBorders>
            <w:shd w:val="clear" w:color="auto" w:fill="EEF9FF"/>
          </w:tcPr>
          <w:p w14:paraId="223A4B80" w14:textId="77777777" w:rsidR="00F25DD3" w:rsidRDefault="00F25DD3">
            <w:pPr>
              <w:pStyle w:val="TableParagraph"/>
              <w:rPr>
                <w:sz w:val="24"/>
              </w:rPr>
            </w:pPr>
          </w:p>
          <w:p w14:paraId="316F3B47" w14:textId="77777777" w:rsidR="00F25DD3" w:rsidRDefault="00F25DD3">
            <w:pPr>
              <w:pStyle w:val="TableParagraph"/>
              <w:spacing w:before="23"/>
              <w:rPr>
                <w:sz w:val="24"/>
              </w:rPr>
            </w:pPr>
          </w:p>
          <w:p w14:paraId="1341DB1A" w14:textId="77777777" w:rsidR="00F25DD3" w:rsidRDefault="00000000">
            <w:pPr>
              <w:pStyle w:val="TableParagraph"/>
              <w:ind w:left="19"/>
              <w:rPr>
                <w:sz w:val="24"/>
              </w:rPr>
            </w:pPr>
            <w:r>
              <w:rPr>
                <w:sz w:val="24"/>
              </w:rPr>
              <w:t xml:space="preserve">10% </w:t>
            </w:r>
            <w:r>
              <w:rPr>
                <w:spacing w:val="-2"/>
                <w:sz w:val="24"/>
                <w:u w:val="single"/>
              </w:rPr>
              <w:t>coinsurance</w:t>
            </w:r>
          </w:p>
        </w:tc>
        <w:tc>
          <w:tcPr>
            <w:tcW w:w="2700" w:type="dxa"/>
            <w:tcBorders>
              <w:bottom w:val="single" w:sz="18" w:space="0" w:color="6FAED9"/>
            </w:tcBorders>
            <w:shd w:val="clear" w:color="auto" w:fill="EEF9FF"/>
          </w:tcPr>
          <w:p w14:paraId="607F32C9" w14:textId="77777777" w:rsidR="00F25DD3" w:rsidRDefault="00F25DD3">
            <w:pPr>
              <w:pStyle w:val="TableParagraph"/>
              <w:rPr>
                <w:sz w:val="24"/>
              </w:rPr>
            </w:pPr>
          </w:p>
          <w:p w14:paraId="0ACC27A8" w14:textId="77777777" w:rsidR="00F25DD3" w:rsidRDefault="00F25DD3">
            <w:pPr>
              <w:pStyle w:val="TableParagraph"/>
              <w:spacing w:before="23"/>
              <w:rPr>
                <w:sz w:val="24"/>
              </w:rPr>
            </w:pPr>
          </w:p>
          <w:p w14:paraId="551A1B51" w14:textId="77777777" w:rsidR="00F25DD3" w:rsidRDefault="00000000">
            <w:pPr>
              <w:pStyle w:val="TableParagraph"/>
              <w:ind w:left="34"/>
              <w:rPr>
                <w:sz w:val="24"/>
              </w:rPr>
            </w:pPr>
            <w:r>
              <w:rPr>
                <w:sz w:val="24"/>
              </w:rPr>
              <w:t xml:space="preserve">50% </w:t>
            </w:r>
            <w:r>
              <w:rPr>
                <w:spacing w:val="-2"/>
                <w:sz w:val="24"/>
                <w:u w:val="single"/>
              </w:rPr>
              <w:t>coinsurance</w:t>
            </w:r>
          </w:p>
        </w:tc>
        <w:tc>
          <w:tcPr>
            <w:tcW w:w="5100" w:type="dxa"/>
            <w:tcBorders>
              <w:bottom w:val="single" w:sz="18" w:space="0" w:color="6FAED9"/>
            </w:tcBorders>
            <w:shd w:val="clear" w:color="auto" w:fill="EEF9FF"/>
          </w:tcPr>
          <w:p w14:paraId="6596D09C" w14:textId="77777777" w:rsidR="00F25DD3" w:rsidRDefault="00F25DD3">
            <w:pPr>
              <w:pStyle w:val="TableParagraph"/>
              <w:rPr>
                <w:sz w:val="24"/>
              </w:rPr>
            </w:pPr>
          </w:p>
          <w:p w14:paraId="65CDD6DF" w14:textId="77777777" w:rsidR="00F25DD3" w:rsidRDefault="00F25DD3">
            <w:pPr>
              <w:pStyle w:val="TableParagraph"/>
              <w:spacing w:before="23"/>
              <w:rPr>
                <w:sz w:val="24"/>
              </w:rPr>
            </w:pPr>
          </w:p>
          <w:p w14:paraId="24B91FED" w14:textId="77777777" w:rsidR="00F25DD3" w:rsidRDefault="00000000">
            <w:pPr>
              <w:pStyle w:val="TableParagraph"/>
              <w:ind w:left="34"/>
              <w:rPr>
                <w:sz w:val="24"/>
              </w:rPr>
            </w:pPr>
            <w:r>
              <w:rPr>
                <w:sz w:val="24"/>
                <w:u w:val="single"/>
              </w:rPr>
              <w:t>Preauthorization</w:t>
            </w:r>
            <w:r>
              <w:rPr>
                <w:sz w:val="24"/>
              </w:rPr>
              <w:t xml:space="preserve"> is </w:t>
            </w:r>
            <w:r>
              <w:rPr>
                <w:spacing w:val="-2"/>
                <w:sz w:val="24"/>
              </w:rPr>
              <w:t>required.</w:t>
            </w:r>
          </w:p>
        </w:tc>
      </w:tr>
      <w:tr w:rsidR="00F25DD3" w14:paraId="2150CF40" w14:textId="77777777">
        <w:trPr>
          <w:trHeight w:val="1425"/>
        </w:trPr>
        <w:tc>
          <w:tcPr>
            <w:tcW w:w="2700" w:type="dxa"/>
            <w:tcBorders>
              <w:top w:val="single" w:sz="18" w:space="0" w:color="6FAED9"/>
              <w:bottom w:val="single" w:sz="18" w:space="0" w:color="6FAED9"/>
            </w:tcBorders>
            <w:shd w:val="clear" w:color="auto" w:fill="C0E8FA"/>
          </w:tcPr>
          <w:p w14:paraId="4791399D" w14:textId="77777777" w:rsidR="00F25DD3" w:rsidRDefault="00F25DD3">
            <w:pPr>
              <w:pStyle w:val="TableParagraph"/>
              <w:rPr>
                <w:sz w:val="24"/>
              </w:rPr>
            </w:pPr>
          </w:p>
          <w:p w14:paraId="295C289C" w14:textId="77777777" w:rsidR="00F25DD3" w:rsidRDefault="00F25DD3">
            <w:pPr>
              <w:pStyle w:val="TableParagraph"/>
              <w:spacing w:before="38"/>
              <w:rPr>
                <w:sz w:val="24"/>
              </w:rPr>
            </w:pPr>
          </w:p>
          <w:p w14:paraId="4F8EA3B7" w14:textId="77777777" w:rsidR="00F25DD3" w:rsidRDefault="00000000">
            <w:pPr>
              <w:pStyle w:val="TableParagraph"/>
              <w:ind w:left="1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If you are </w:t>
            </w:r>
            <w:r>
              <w:rPr>
                <w:b/>
                <w:spacing w:val="-2"/>
                <w:sz w:val="24"/>
              </w:rPr>
              <w:t>pregnant</w:t>
            </w:r>
          </w:p>
        </w:tc>
        <w:tc>
          <w:tcPr>
            <w:tcW w:w="2340" w:type="dxa"/>
            <w:tcBorders>
              <w:top w:val="single" w:sz="18" w:space="0" w:color="6FAED9"/>
            </w:tcBorders>
          </w:tcPr>
          <w:p w14:paraId="2E2B826B" w14:textId="77777777" w:rsidR="00F25DD3" w:rsidRDefault="00F25DD3">
            <w:pPr>
              <w:pStyle w:val="TableParagraph"/>
              <w:rPr>
                <w:sz w:val="24"/>
              </w:rPr>
            </w:pPr>
          </w:p>
          <w:p w14:paraId="5636FBAA" w14:textId="77777777" w:rsidR="00F25DD3" w:rsidRDefault="00F25DD3">
            <w:pPr>
              <w:pStyle w:val="TableParagraph"/>
              <w:spacing w:before="45"/>
              <w:rPr>
                <w:sz w:val="24"/>
              </w:rPr>
            </w:pPr>
          </w:p>
          <w:p w14:paraId="16619CD3" w14:textId="77777777" w:rsidR="00F25DD3" w:rsidRDefault="00000000">
            <w:pPr>
              <w:pStyle w:val="TableParagraph"/>
              <w:ind w:left="19"/>
              <w:rPr>
                <w:sz w:val="24"/>
              </w:rPr>
            </w:pPr>
            <w:r>
              <w:rPr>
                <w:sz w:val="24"/>
              </w:rPr>
              <w:t>Office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visits</w:t>
            </w:r>
          </w:p>
        </w:tc>
        <w:tc>
          <w:tcPr>
            <w:tcW w:w="2460" w:type="dxa"/>
            <w:tcBorders>
              <w:top w:val="single" w:sz="18" w:space="0" w:color="6FAED9"/>
            </w:tcBorders>
          </w:tcPr>
          <w:p w14:paraId="39CA0BFE" w14:textId="77777777" w:rsidR="00F25DD3" w:rsidRDefault="00F25DD3">
            <w:pPr>
              <w:pStyle w:val="TableParagraph"/>
              <w:spacing w:before="183"/>
              <w:rPr>
                <w:sz w:val="24"/>
              </w:rPr>
            </w:pPr>
          </w:p>
          <w:p w14:paraId="173AD1BD" w14:textId="77777777" w:rsidR="00F25DD3" w:rsidRDefault="00000000">
            <w:pPr>
              <w:pStyle w:val="TableParagraph"/>
              <w:ind w:left="19"/>
              <w:rPr>
                <w:sz w:val="24"/>
              </w:rPr>
            </w:pPr>
            <w:r>
              <w:rPr>
                <w:sz w:val="24"/>
              </w:rPr>
              <w:t>Prenatal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postnatal Covered 100%</w:t>
            </w:r>
          </w:p>
        </w:tc>
        <w:tc>
          <w:tcPr>
            <w:tcW w:w="2700" w:type="dxa"/>
            <w:tcBorders>
              <w:top w:val="single" w:sz="18" w:space="0" w:color="6FAED9"/>
            </w:tcBorders>
          </w:tcPr>
          <w:p w14:paraId="468CF78E" w14:textId="77777777" w:rsidR="00F25DD3" w:rsidRDefault="00F25DD3">
            <w:pPr>
              <w:pStyle w:val="TableParagraph"/>
              <w:spacing w:before="183"/>
              <w:rPr>
                <w:sz w:val="24"/>
              </w:rPr>
            </w:pPr>
          </w:p>
          <w:p w14:paraId="2901EFC2" w14:textId="77777777" w:rsidR="00F25DD3" w:rsidRDefault="00000000">
            <w:pPr>
              <w:pStyle w:val="TableParagraph"/>
              <w:ind w:left="34" w:right="93"/>
              <w:rPr>
                <w:sz w:val="24"/>
              </w:rPr>
            </w:pPr>
            <w:r>
              <w:rPr>
                <w:sz w:val="24"/>
              </w:rPr>
              <w:t>Prenatal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postnatal: 50% </w:t>
            </w:r>
            <w:r>
              <w:rPr>
                <w:sz w:val="24"/>
                <w:u w:val="single"/>
              </w:rPr>
              <w:t>coinsurance</w:t>
            </w:r>
          </w:p>
        </w:tc>
        <w:tc>
          <w:tcPr>
            <w:tcW w:w="5100" w:type="dxa"/>
            <w:tcBorders>
              <w:top w:val="single" w:sz="18" w:space="0" w:color="6FAED9"/>
            </w:tcBorders>
          </w:tcPr>
          <w:p w14:paraId="4A57B1E7" w14:textId="77777777" w:rsidR="00F25DD3" w:rsidRDefault="00000000">
            <w:pPr>
              <w:pStyle w:val="TableParagraph"/>
              <w:spacing w:before="25" w:line="270" w:lineRule="atLeast"/>
              <w:ind w:left="34"/>
              <w:rPr>
                <w:sz w:val="24"/>
              </w:rPr>
            </w:pPr>
            <w:r>
              <w:rPr>
                <w:sz w:val="24"/>
              </w:rPr>
              <w:t>Maternity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may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include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tests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services described elsewhere in the SBC (i.e. ultrasound) and depending on the type of services </w:t>
            </w:r>
            <w:r>
              <w:rPr>
                <w:sz w:val="24"/>
                <w:u w:val="single"/>
              </w:rPr>
              <w:t>cost share</w:t>
            </w:r>
            <w:r>
              <w:rPr>
                <w:sz w:val="24"/>
              </w:rPr>
              <w:t xml:space="preserve"> may apply. </w:t>
            </w:r>
            <w:r>
              <w:rPr>
                <w:sz w:val="24"/>
                <w:u w:val="single"/>
              </w:rPr>
              <w:t>Cost sharing</w:t>
            </w:r>
            <w:r>
              <w:rPr>
                <w:sz w:val="24"/>
              </w:rPr>
              <w:t xml:space="preserve"> does not apply for </w:t>
            </w:r>
            <w:r>
              <w:rPr>
                <w:sz w:val="24"/>
                <w:u w:val="single"/>
              </w:rPr>
              <w:t>preventive services</w:t>
            </w:r>
            <w:r>
              <w:rPr>
                <w:sz w:val="24"/>
              </w:rPr>
              <w:t>.</w:t>
            </w:r>
          </w:p>
        </w:tc>
      </w:tr>
      <w:tr w:rsidR="00F25DD3" w14:paraId="2CB6F4D1" w14:textId="77777777">
        <w:trPr>
          <w:trHeight w:val="595"/>
        </w:trPr>
        <w:tc>
          <w:tcPr>
            <w:tcW w:w="2700" w:type="dxa"/>
            <w:tcBorders>
              <w:top w:val="single" w:sz="18" w:space="0" w:color="6FAED9"/>
              <w:bottom w:val="single" w:sz="18" w:space="0" w:color="6FAED9"/>
            </w:tcBorders>
            <w:shd w:val="clear" w:color="auto" w:fill="C0E8FA"/>
          </w:tcPr>
          <w:p w14:paraId="342B860B" w14:textId="77777777" w:rsidR="00F25DD3" w:rsidRDefault="00000000">
            <w:pPr>
              <w:pStyle w:val="TableParagraph"/>
              <w:spacing w:before="168"/>
              <w:ind w:left="1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If you are </w:t>
            </w:r>
            <w:r>
              <w:rPr>
                <w:b/>
                <w:spacing w:val="-2"/>
                <w:sz w:val="24"/>
              </w:rPr>
              <w:t>pregnant</w:t>
            </w:r>
          </w:p>
        </w:tc>
        <w:tc>
          <w:tcPr>
            <w:tcW w:w="2340" w:type="dxa"/>
            <w:shd w:val="clear" w:color="auto" w:fill="EEF9FF"/>
          </w:tcPr>
          <w:p w14:paraId="04C22BE4" w14:textId="77777777" w:rsidR="00F25DD3" w:rsidRDefault="00000000">
            <w:pPr>
              <w:pStyle w:val="TableParagraph"/>
              <w:spacing w:before="23" w:line="270" w:lineRule="atLeast"/>
              <w:ind w:left="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Childbirth/delivery </w:t>
            </w:r>
            <w:r>
              <w:rPr>
                <w:sz w:val="24"/>
              </w:rPr>
              <w:t>professional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services</w:t>
            </w:r>
          </w:p>
        </w:tc>
        <w:tc>
          <w:tcPr>
            <w:tcW w:w="2460" w:type="dxa"/>
            <w:shd w:val="clear" w:color="auto" w:fill="EEF9FF"/>
          </w:tcPr>
          <w:p w14:paraId="281A7FC7" w14:textId="77777777" w:rsidR="00F25DD3" w:rsidRDefault="00000000">
            <w:pPr>
              <w:pStyle w:val="TableParagraph"/>
              <w:spacing w:before="168"/>
              <w:ind w:left="19"/>
              <w:rPr>
                <w:sz w:val="24"/>
              </w:rPr>
            </w:pPr>
            <w:r>
              <w:rPr>
                <w:sz w:val="24"/>
              </w:rPr>
              <w:t xml:space="preserve">10% </w:t>
            </w:r>
            <w:r>
              <w:rPr>
                <w:spacing w:val="-2"/>
                <w:sz w:val="24"/>
                <w:u w:val="single"/>
              </w:rPr>
              <w:t>coinsurance</w:t>
            </w:r>
          </w:p>
        </w:tc>
        <w:tc>
          <w:tcPr>
            <w:tcW w:w="2700" w:type="dxa"/>
            <w:shd w:val="clear" w:color="auto" w:fill="EEF9FF"/>
          </w:tcPr>
          <w:p w14:paraId="1BA4C6BE" w14:textId="77777777" w:rsidR="00F25DD3" w:rsidRDefault="00000000">
            <w:pPr>
              <w:pStyle w:val="TableParagraph"/>
              <w:spacing w:before="168"/>
              <w:ind w:left="34"/>
              <w:rPr>
                <w:sz w:val="24"/>
              </w:rPr>
            </w:pPr>
            <w:r>
              <w:rPr>
                <w:sz w:val="24"/>
              </w:rPr>
              <w:t xml:space="preserve">50% </w:t>
            </w:r>
            <w:r>
              <w:rPr>
                <w:spacing w:val="-2"/>
                <w:sz w:val="24"/>
                <w:u w:val="single"/>
              </w:rPr>
              <w:t>coinsurance</w:t>
            </w:r>
          </w:p>
        </w:tc>
        <w:tc>
          <w:tcPr>
            <w:tcW w:w="5100" w:type="dxa"/>
            <w:shd w:val="clear" w:color="auto" w:fill="EEF9FF"/>
          </w:tcPr>
          <w:p w14:paraId="1B692B83" w14:textId="77777777" w:rsidR="00F25DD3" w:rsidRDefault="00000000">
            <w:pPr>
              <w:pStyle w:val="TableParagraph"/>
              <w:spacing w:before="168"/>
              <w:ind w:left="34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</w:tr>
      <w:tr w:rsidR="00F25DD3" w14:paraId="16142BE3" w14:textId="77777777">
        <w:trPr>
          <w:trHeight w:val="585"/>
        </w:trPr>
        <w:tc>
          <w:tcPr>
            <w:tcW w:w="2700" w:type="dxa"/>
            <w:tcBorders>
              <w:top w:val="single" w:sz="18" w:space="0" w:color="6FAED9"/>
              <w:bottom w:val="single" w:sz="18" w:space="0" w:color="6FAED9"/>
            </w:tcBorders>
            <w:shd w:val="clear" w:color="auto" w:fill="C0E8FA"/>
          </w:tcPr>
          <w:p w14:paraId="01DAC08F" w14:textId="77777777" w:rsidR="00F25DD3" w:rsidRDefault="00000000">
            <w:pPr>
              <w:pStyle w:val="TableParagraph"/>
              <w:spacing w:before="163"/>
              <w:ind w:left="1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If you are </w:t>
            </w:r>
            <w:r>
              <w:rPr>
                <w:b/>
                <w:spacing w:val="-2"/>
                <w:sz w:val="24"/>
              </w:rPr>
              <w:t>pregnant</w:t>
            </w:r>
          </w:p>
        </w:tc>
        <w:tc>
          <w:tcPr>
            <w:tcW w:w="2340" w:type="dxa"/>
            <w:tcBorders>
              <w:bottom w:val="single" w:sz="18" w:space="0" w:color="6FAED9"/>
            </w:tcBorders>
          </w:tcPr>
          <w:p w14:paraId="4019DE21" w14:textId="77777777" w:rsidR="00F25DD3" w:rsidRDefault="00000000">
            <w:pPr>
              <w:pStyle w:val="TableParagraph"/>
              <w:spacing w:before="13" w:line="270" w:lineRule="atLeast"/>
              <w:ind w:left="19" w:right="27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Childbirth/delivery </w:t>
            </w:r>
            <w:r>
              <w:rPr>
                <w:sz w:val="24"/>
              </w:rPr>
              <w:t>facility services</w:t>
            </w:r>
          </w:p>
        </w:tc>
        <w:tc>
          <w:tcPr>
            <w:tcW w:w="2460" w:type="dxa"/>
            <w:tcBorders>
              <w:bottom w:val="single" w:sz="18" w:space="0" w:color="6FAED9"/>
            </w:tcBorders>
          </w:tcPr>
          <w:p w14:paraId="3B6B69F6" w14:textId="77777777" w:rsidR="00F25DD3" w:rsidRDefault="00000000">
            <w:pPr>
              <w:pStyle w:val="TableParagraph"/>
              <w:spacing w:before="155"/>
              <w:ind w:left="19"/>
              <w:rPr>
                <w:sz w:val="24"/>
              </w:rPr>
            </w:pPr>
            <w:r>
              <w:rPr>
                <w:sz w:val="24"/>
              </w:rPr>
              <w:t xml:space="preserve">10% </w:t>
            </w:r>
            <w:r>
              <w:rPr>
                <w:spacing w:val="-2"/>
                <w:sz w:val="24"/>
                <w:u w:val="single"/>
              </w:rPr>
              <w:t>coinsurance</w:t>
            </w:r>
          </w:p>
        </w:tc>
        <w:tc>
          <w:tcPr>
            <w:tcW w:w="2700" w:type="dxa"/>
            <w:tcBorders>
              <w:bottom w:val="single" w:sz="18" w:space="0" w:color="6FAED9"/>
            </w:tcBorders>
          </w:tcPr>
          <w:p w14:paraId="22CCE846" w14:textId="77777777" w:rsidR="00F25DD3" w:rsidRDefault="00000000">
            <w:pPr>
              <w:pStyle w:val="TableParagraph"/>
              <w:spacing w:before="155"/>
              <w:ind w:left="34"/>
              <w:rPr>
                <w:sz w:val="24"/>
              </w:rPr>
            </w:pPr>
            <w:r>
              <w:rPr>
                <w:sz w:val="24"/>
              </w:rPr>
              <w:t xml:space="preserve">50% </w:t>
            </w:r>
            <w:r>
              <w:rPr>
                <w:spacing w:val="-2"/>
                <w:sz w:val="24"/>
                <w:u w:val="single"/>
              </w:rPr>
              <w:t>coinsurance</w:t>
            </w:r>
          </w:p>
        </w:tc>
        <w:tc>
          <w:tcPr>
            <w:tcW w:w="5100" w:type="dxa"/>
            <w:tcBorders>
              <w:bottom w:val="single" w:sz="18" w:space="0" w:color="6FAED9"/>
            </w:tcBorders>
          </w:tcPr>
          <w:p w14:paraId="29F77A1B" w14:textId="77777777" w:rsidR="00F25DD3" w:rsidRDefault="00000000">
            <w:pPr>
              <w:pStyle w:val="TableParagraph"/>
              <w:spacing w:before="155"/>
              <w:ind w:left="34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</w:tr>
      <w:tr w:rsidR="00F25DD3" w14:paraId="341983DA" w14:textId="77777777">
        <w:trPr>
          <w:trHeight w:val="1165"/>
        </w:trPr>
        <w:tc>
          <w:tcPr>
            <w:tcW w:w="2700" w:type="dxa"/>
            <w:tcBorders>
              <w:top w:val="single" w:sz="18" w:space="0" w:color="6FAED9"/>
              <w:bottom w:val="single" w:sz="18" w:space="0" w:color="6FAED9"/>
            </w:tcBorders>
            <w:shd w:val="clear" w:color="auto" w:fill="C0E8FA"/>
          </w:tcPr>
          <w:p w14:paraId="1EE46148" w14:textId="77777777" w:rsidR="00F25DD3" w:rsidRDefault="00000000">
            <w:pPr>
              <w:pStyle w:val="TableParagraph"/>
              <w:spacing w:before="41" w:line="270" w:lineRule="atLeast"/>
              <w:ind w:left="19" w:right="93"/>
              <w:rPr>
                <w:b/>
                <w:sz w:val="24"/>
              </w:rPr>
            </w:pPr>
            <w:r>
              <w:rPr>
                <w:b/>
                <w:sz w:val="24"/>
              </w:rPr>
              <w:t>If you need help recovering or have other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special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health </w:t>
            </w:r>
            <w:r>
              <w:rPr>
                <w:b/>
                <w:spacing w:val="-2"/>
                <w:sz w:val="24"/>
              </w:rPr>
              <w:t>needs</w:t>
            </w:r>
          </w:p>
        </w:tc>
        <w:tc>
          <w:tcPr>
            <w:tcW w:w="2340" w:type="dxa"/>
            <w:tcBorders>
              <w:top w:val="single" w:sz="18" w:space="0" w:color="6FAED9"/>
            </w:tcBorders>
            <w:shd w:val="clear" w:color="auto" w:fill="EEF9FF"/>
          </w:tcPr>
          <w:p w14:paraId="3A74DB60" w14:textId="77777777" w:rsidR="00F25DD3" w:rsidRDefault="00F25DD3">
            <w:pPr>
              <w:pStyle w:val="TableParagraph"/>
              <w:spacing w:before="190"/>
              <w:rPr>
                <w:sz w:val="24"/>
              </w:rPr>
            </w:pPr>
          </w:p>
          <w:p w14:paraId="3010D202" w14:textId="77777777" w:rsidR="00F25DD3" w:rsidRDefault="00000000">
            <w:pPr>
              <w:pStyle w:val="TableParagraph"/>
              <w:ind w:left="19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Home health </w:t>
            </w:r>
            <w:r>
              <w:rPr>
                <w:spacing w:val="-4"/>
                <w:sz w:val="24"/>
                <w:u w:val="single"/>
              </w:rPr>
              <w:t>care</w:t>
            </w:r>
          </w:p>
        </w:tc>
        <w:tc>
          <w:tcPr>
            <w:tcW w:w="2460" w:type="dxa"/>
            <w:tcBorders>
              <w:top w:val="single" w:sz="18" w:space="0" w:color="6FAED9"/>
            </w:tcBorders>
            <w:shd w:val="clear" w:color="auto" w:fill="EEF9FF"/>
          </w:tcPr>
          <w:p w14:paraId="1055724B" w14:textId="77777777" w:rsidR="00F25DD3" w:rsidRDefault="00F25DD3">
            <w:pPr>
              <w:pStyle w:val="TableParagraph"/>
              <w:spacing w:before="190"/>
              <w:rPr>
                <w:sz w:val="24"/>
              </w:rPr>
            </w:pPr>
          </w:p>
          <w:p w14:paraId="390E5960" w14:textId="77777777" w:rsidR="00F25DD3" w:rsidRDefault="00000000">
            <w:pPr>
              <w:pStyle w:val="TableParagraph"/>
              <w:ind w:left="19"/>
              <w:rPr>
                <w:sz w:val="24"/>
              </w:rPr>
            </w:pPr>
            <w:r>
              <w:rPr>
                <w:sz w:val="24"/>
              </w:rPr>
              <w:t xml:space="preserve">10% </w:t>
            </w:r>
            <w:r>
              <w:rPr>
                <w:spacing w:val="-2"/>
                <w:sz w:val="24"/>
                <w:u w:val="single"/>
              </w:rPr>
              <w:t>coinsurance</w:t>
            </w:r>
          </w:p>
        </w:tc>
        <w:tc>
          <w:tcPr>
            <w:tcW w:w="2700" w:type="dxa"/>
            <w:tcBorders>
              <w:top w:val="single" w:sz="18" w:space="0" w:color="6FAED9"/>
            </w:tcBorders>
            <w:shd w:val="clear" w:color="auto" w:fill="EEF9FF"/>
          </w:tcPr>
          <w:p w14:paraId="76877F34" w14:textId="77777777" w:rsidR="00F25DD3" w:rsidRDefault="00F25DD3">
            <w:pPr>
              <w:pStyle w:val="TableParagraph"/>
              <w:spacing w:before="190"/>
              <w:rPr>
                <w:sz w:val="24"/>
              </w:rPr>
            </w:pPr>
          </w:p>
          <w:p w14:paraId="4727EB18" w14:textId="77777777" w:rsidR="00F25DD3" w:rsidRDefault="00000000">
            <w:pPr>
              <w:pStyle w:val="TableParagraph"/>
              <w:ind w:left="34"/>
              <w:rPr>
                <w:sz w:val="24"/>
              </w:rPr>
            </w:pPr>
            <w:r>
              <w:rPr>
                <w:sz w:val="24"/>
              </w:rPr>
              <w:t xml:space="preserve">10% </w:t>
            </w:r>
            <w:r>
              <w:rPr>
                <w:spacing w:val="-2"/>
                <w:sz w:val="24"/>
                <w:u w:val="single"/>
              </w:rPr>
              <w:t>coinsurance</w:t>
            </w:r>
          </w:p>
        </w:tc>
        <w:tc>
          <w:tcPr>
            <w:tcW w:w="5100" w:type="dxa"/>
            <w:tcBorders>
              <w:top w:val="single" w:sz="18" w:space="0" w:color="6FAED9"/>
            </w:tcBorders>
            <w:shd w:val="clear" w:color="auto" w:fill="EEF9FF"/>
          </w:tcPr>
          <w:p w14:paraId="6172E5A3" w14:textId="77777777" w:rsidR="00F25DD3" w:rsidRDefault="00F25DD3">
            <w:pPr>
              <w:pStyle w:val="TableParagraph"/>
              <w:spacing w:before="190"/>
              <w:rPr>
                <w:sz w:val="24"/>
              </w:rPr>
            </w:pPr>
          </w:p>
          <w:p w14:paraId="0FE089F7" w14:textId="77777777" w:rsidR="00F25DD3" w:rsidRDefault="00000000">
            <w:pPr>
              <w:pStyle w:val="TableParagraph"/>
              <w:ind w:left="34"/>
              <w:rPr>
                <w:sz w:val="24"/>
              </w:rPr>
            </w:pPr>
            <w:r>
              <w:rPr>
                <w:sz w:val="24"/>
              </w:rPr>
              <w:t xml:space="preserve">Physician certification </w:t>
            </w:r>
            <w:r>
              <w:rPr>
                <w:spacing w:val="-2"/>
                <w:sz w:val="24"/>
              </w:rPr>
              <w:t>required.</w:t>
            </w:r>
          </w:p>
        </w:tc>
      </w:tr>
      <w:tr w:rsidR="00F25DD3" w14:paraId="5B8AC26A" w14:textId="77777777">
        <w:trPr>
          <w:trHeight w:val="1174"/>
        </w:trPr>
        <w:tc>
          <w:tcPr>
            <w:tcW w:w="2700" w:type="dxa"/>
            <w:tcBorders>
              <w:top w:val="single" w:sz="18" w:space="0" w:color="6FAED9"/>
              <w:bottom w:val="single" w:sz="18" w:space="0" w:color="6FAED9"/>
            </w:tcBorders>
            <w:shd w:val="clear" w:color="auto" w:fill="C0E8FA"/>
          </w:tcPr>
          <w:p w14:paraId="51E401BC" w14:textId="77777777" w:rsidR="00F25DD3" w:rsidRDefault="00000000">
            <w:pPr>
              <w:pStyle w:val="TableParagraph"/>
              <w:spacing w:before="43"/>
              <w:ind w:left="19" w:right="93"/>
              <w:rPr>
                <w:b/>
                <w:sz w:val="24"/>
              </w:rPr>
            </w:pPr>
            <w:r>
              <w:rPr>
                <w:b/>
                <w:sz w:val="24"/>
              </w:rPr>
              <w:t>If you need help recovering or have other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special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health </w:t>
            </w:r>
            <w:r>
              <w:rPr>
                <w:b/>
                <w:spacing w:val="-2"/>
                <w:sz w:val="24"/>
              </w:rPr>
              <w:t>needs</w:t>
            </w:r>
          </w:p>
        </w:tc>
        <w:tc>
          <w:tcPr>
            <w:tcW w:w="2340" w:type="dxa"/>
          </w:tcPr>
          <w:p w14:paraId="33236456" w14:textId="77777777" w:rsidR="00F25DD3" w:rsidRDefault="00F25DD3">
            <w:pPr>
              <w:pStyle w:val="TableParagraph"/>
              <w:spacing w:before="43"/>
              <w:rPr>
                <w:sz w:val="24"/>
              </w:rPr>
            </w:pPr>
          </w:p>
          <w:p w14:paraId="6FCD0551" w14:textId="77777777" w:rsidR="00F25DD3" w:rsidRDefault="00000000">
            <w:pPr>
              <w:pStyle w:val="TableParagraph"/>
              <w:ind w:left="19" w:right="273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Rehabilitation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services</w:t>
            </w:r>
          </w:p>
        </w:tc>
        <w:tc>
          <w:tcPr>
            <w:tcW w:w="2460" w:type="dxa"/>
          </w:tcPr>
          <w:p w14:paraId="2751D89B" w14:textId="77777777" w:rsidR="00F25DD3" w:rsidRDefault="00F25DD3">
            <w:pPr>
              <w:pStyle w:val="TableParagraph"/>
              <w:spacing w:before="181"/>
              <w:rPr>
                <w:sz w:val="24"/>
              </w:rPr>
            </w:pPr>
          </w:p>
          <w:p w14:paraId="09EF869B" w14:textId="77777777" w:rsidR="00F25DD3" w:rsidRDefault="00000000">
            <w:pPr>
              <w:pStyle w:val="TableParagraph"/>
              <w:ind w:left="19"/>
              <w:rPr>
                <w:sz w:val="24"/>
              </w:rPr>
            </w:pPr>
            <w:r>
              <w:rPr>
                <w:sz w:val="24"/>
              </w:rPr>
              <w:t xml:space="preserve">10% </w:t>
            </w:r>
            <w:r>
              <w:rPr>
                <w:spacing w:val="-2"/>
                <w:sz w:val="24"/>
                <w:u w:val="single"/>
              </w:rPr>
              <w:t>coinsurance</w:t>
            </w:r>
          </w:p>
        </w:tc>
        <w:tc>
          <w:tcPr>
            <w:tcW w:w="2700" w:type="dxa"/>
          </w:tcPr>
          <w:p w14:paraId="450BA90C" w14:textId="77777777" w:rsidR="00F25DD3" w:rsidRDefault="00F25DD3">
            <w:pPr>
              <w:pStyle w:val="TableParagraph"/>
              <w:spacing w:before="181"/>
              <w:rPr>
                <w:sz w:val="24"/>
              </w:rPr>
            </w:pPr>
          </w:p>
          <w:p w14:paraId="6B6108CC" w14:textId="77777777" w:rsidR="00F25DD3" w:rsidRDefault="00000000">
            <w:pPr>
              <w:pStyle w:val="TableParagraph"/>
              <w:ind w:left="34"/>
              <w:rPr>
                <w:sz w:val="24"/>
              </w:rPr>
            </w:pPr>
            <w:r>
              <w:rPr>
                <w:sz w:val="24"/>
              </w:rPr>
              <w:t xml:space="preserve">50% </w:t>
            </w:r>
            <w:r>
              <w:rPr>
                <w:spacing w:val="-2"/>
                <w:sz w:val="24"/>
                <w:u w:val="single"/>
              </w:rPr>
              <w:t>coinsurance</w:t>
            </w:r>
          </w:p>
        </w:tc>
        <w:tc>
          <w:tcPr>
            <w:tcW w:w="5100" w:type="dxa"/>
          </w:tcPr>
          <w:p w14:paraId="049B7957" w14:textId="77777777" w:rsidR="00F25DD3" w:rsidRDefault="00000000">
            <w:pPr>
              <w:pStyle w:val="TableParagraph"/>
              <w:spacing w:before="181"/>
              <w:ind w:left="34" w:right="54"/>
              <w:jc w:val="both"/>
              <w:rPr>
                <w:sz w:val="24"/>
              </w:rPr>
            </w:pPr>
            <w:r>
              <w:rPr>
                <w:sz w:val="24"/>
              </w:rPr>
              <w:t>Physical,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Speech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Occupational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Therapy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is limited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combined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maximum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visits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per member, per calendar year.</w:t>
            </w:r>
          </w:p>
        </w:tc>
      </w:tr>
      <w:tr w:rsidR="00F25DD3" w14:paraId="02556E78" w14:textId="77777777">
        <w:trPr>
          <w:trHeight w:val="1155"/>
        </w:trPr>
        <w:tc>
          <w:tcPr>
            <w:tcW w:w="2700" w:type="dxa"/>
            <w:tcBorders>
              <w:top w:val="single" w:sz="18" w:space="0" w:color="6FAED9"/>
              <w:bottom w:val="single" w:sz="18" w:space="0" w:color="6FAED9"/>
            </w:tcBorders>
            <w:shd w:val="clear" w:color="auto" w:fill="C0E8FA"/>
          </w:tcPr>
          <w:p w14:paraId="7551451B" w14:textId="77777777" w:rsidR="00F25DD3" w:rsidRDefault="00000000">
            <w:pPr>
              <w:pStyle w:val="TableParagraph"/>
              <w:spacing w:before="31" w:line="270" w:lineRule="atLeast"/>
              <w:ind w:left="19" w:right="93"/>
              <w:rPr>
                <w:b/>
                <w:sz w:val="24"/>
              </w:rPr>
            </w:pPr>
            <w:r>
              <w:rPr>
                <w:b/>
                <w:sz w:val="24"/>
              </w:rPr>
              <w:t>If you need help recovering or have other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special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health </w:t>
            </w:r>
            <w:r>
              <w:rPr>
                <w:b/>
                <w:spacing w:val="-2"/>
                <w:sz w:val="24"/>
              </w:rPr>
              <w:t>needs</w:t>
            </w:r>
          </w:p>
        </w:tc>
        <w:tc>
          <w:tcPr>
            <w:tcW w:w="2340" w:type="dxa"/>
            <w:shd w:val="clear" w:color="auto" w:fill="EEF9FF"/>
          </w:tcPr>
          <w:p w14:paraId="49D50C87" w14:textId="77777777" w:rsidR="00F25DD3" w:rsidRDefault="00000000">
            <w:pPr>
              <w:pStyle w:val="TableParagraph"/>
              <w:spacing w:before="216"/>
              <w:ind w:left="19"/>
              <w:rPr>
                <w:sz w:val="20"/>
              </w:rPr>
            </w:pPr>
            <w:r>
              <w:rPr>
                <w:sz w:val="24"/>
                <w:u w:val="single"/>
              </w:rPr>
              <w:t>Habilitation</w:t>
            </w:r>
            <w:r>
              <w:rPr>
                <w:spacing w:val="-17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services</w:t>
            </w:r>
            <w:r>
              <w:rPr>
                <w:sz w:val="24"/>
              </w:rPr>
              <w:t xml:space="preserve"> </w:t>
            </w:r>
            <w:r>
              <w:rPr>
                <w:sz w:val="20"/>
              </w:rPr>
              <w:t xml:space="preserve">for </w:t>
            </w:r>
            <w:proofErr w:type="gramStart"/>
            <w:r>
              <w:rPr>
                <w:sz w:val="20"/>
              </w:rPr>
              <w:t xml:space="preserve">Autism Spectrum </w:t>
            </w:r>
            <w:r>
              <w:rPr>
                <w:spacing w:val="-2"/>
                <w:sz w:val="20"/>
              </w:rPr>
              <w:t>Disorder</w:t>
            </w:r>
            <w:proofErr w:type="gramEnd"/>
          </w:p>
        </w:tc>
        <w:tc>
          <w:tcPr>
            <w:tcW w:w="2460" w:type="dxa"/>
            <w:shd w:val="clear" w:color="auto" w:fill="EEF9FF"/>
          </w:tcPr>
          <w:p w14:paraId="0D4E6A4B" w14:textId="77777777" w:rsidR="00F25DD3" w:rsidRDefault="00F25DD3">
            <w:pPr>
              <w:pStyle w:val="TableParagraph"/>
              <w:spacing w:before="43"/>
              <w:rPr>
                <w:sz w:val="24"/>
              </w:rPr>
            </w:pPr>
          </w:p>
          <w:p w14:paraId="14506B28" w14:textId="77777777" w:rsidR="00F25DD3" w:rsidRDefault="00000000">
            <w:pPr>
              <w:pStyle w:val="TableParagraph"/>
              <w:spacing w:before="1"/>
              <w:ind w:left="19"/>
              <w:rPr>
                <w:sz w:val="24"/>
              </w:rPr>
            </w:pPr>
            <w:r>
              <w:rPr>
                <w:sz w:val="24"/>
              </w:rPr>
              <w:t xml:space="preserve">10% </w:t>
            </w:r>
            <w:r>
              <w:rPr>
                <w:spacing w:val="-2"/>
                <w:sz w:val="24"/>
                <w:u w:val="single"/>
              </w:rPr>
              <w:t>coinsurance</w:t>
            </w:r>
          </w:p>
        </w:tc>
        <w:tc>
          <w:tcPr>
            <w:tcW w:w="2700" w:type="dxa"/>
            <w:shd w:val="clear" w:color="auto" w:fill="EEF9FF"/>
          </w:tcPr>
          <w:p w14:paraId="6C2BA1F0" w14:textId="77777777" w:rsidR="00F25DD3" w:rsidRDefault="00F25DD3">
            <w:pPr>
              <w:pStyle w:val="TableParagraph"/>
              <w:spacing w:before="170"/>
              <w:rPr>
                <w:sz w:val="24"/>
              </w:rPr>
            </w:pPr>
          </w:p>
          <w:p w14:paraId="60F06E2B" w14:textId="77777777" w:rsidR="00F25DD3" w:rsidRDefault="00000000">
            <w:pPr>
              <w:pStyle w:val="TableParagraph"/>
              <w:ind w:left="34"/>
              <w:rPr>
                <w:sz w:val="24"/>
              </w:rPr>
            </w:pPr>
            <w:r>
              <w:rPr>
                <w:sz w:val="24"/>
              </w:rPr>
              <w:t xml:space="preserve">50% </w:t>
            </w:r>
            <w:r>
              <w:rPr>
                <w:spacing w:val="-2"/>
                <w:sz w:val="24"/>
                <w:u w:val="single"/>
              </w:rPr>
              <w:t>coinsurance</w:t>
            </w:r>
          </w:p>
        </w:tc>
        <w:tc>
          <w:tcPr>
            <w:tcW w:w="5100" w:type="dxa"/>
            <w:shd w:val="clear" w:color="auto" w:fill="EEF9FF"/>
          </w:tcPr>
          <w:p w14:paraId="02BF5CBD" w14:textId="77777777" w:rsidR="00F25DD3" w:rsidRDefault="00000000">
            <w:pPr>
              <w:pStyle w:val="TableParagraph"/>
              <w:spacing w:before="31" w:line="270" w:lineRule="atLeast"/>
              <w:ind w:left="34"/>
              <w:rPr>
                <w:sz w:val="24"/>
              </w:rPr>
            </w:pPr>
            <w:r>
              <w:rPr>
                <w:sz w:val="24"/>
              </w:rPr>
              <w:t>Applied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behavior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(ABA)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treatment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for Autism - when rendered by an approved licensed behavior analyst - subject to </w:t>
            </w:r>
            <w:r>
              <w:rPr>
                <w:spacing w:val="-2"/>
                <w:sz w:val="24"/>
                <w:u w:val="single"/>
              </w:rPr>
              <w:t>preauthorization</w:t>
            </w:r>
            <w:r>
              <w:rPr>
                <w:spacing w:val="-2"/>
                <w:sz w:val="24"/>
              </w:rPr>
              <w:t>.</w:t>
            </w:r>
          </w:p>
        </w:tc>
      </w:tr>
    </w:tbl>
    <w:p w14:paraId="227BA0BA" w14:textId="77777777" w:rsidR="00F25DD3" w:rsidRDefault="00F25DD3">
      <w:pPr>
        <w:pStyle w:val="TableParagraph"/>
        <w:spacing w:line="270" w:lineRule="atLeast"/>
        <w:rPr>
          <w:sz w:val="24"/>
        </w:rPr>
        <w:sectPr w:rsidR="00F25DD3">
          <w:pgSz w:w="15840" w:h="12240" w:orient="landscape"/>
          <w:pgMar w:top="180" w:right="0" w:bottom="920" w:left="0" w:header="0" w:footer="737" w:gutter="0"/>
          <w:cols w:space="720"/>
        </w:sectPr>
      </w:pPr>
    </w:p>
    <w:p w14:paraId="7BD1D3B5" w14:textId="77777777" w:rsidR="00F25DD3" w:rsidRDefault="00F25DD3">
      <w:pPr>
        <w:pStyle w:val="BodyText"/>
        <w:spacing w:before="7"/>
        <w:rPr>
          <w:sz w:val="2"/>
        </w:rPr>
      </w:pPr>
    </w:p>
    <w:tbl>
      <w:tblPr>
        <w:tblW w:w="0" w:type="auto"/>
        <w:tblInd w:w="320" w:type="dxa"/>
        <w:tblBorders>
          <w:top w:val="single" w:sz="8" w:space="0" w:color="6FAED9"/>
          <w:left w:val="single" w:sz="8" w:space="0" w:color="6FAED9"/>
          <w:bottom w:val="single" w:sz="8" w:space="0" w:color="6FAED9"/>
          <w:right w:val="single" w:sz="8" w:space="0" w:color="6FAED9"/>
          <w:insideH w:val="single" w:sz="8" w:space="0" w:color="6FAED9"/>
          <w:insideV w:val="single" w:sz="8" w:space="0" w:color="6FAE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0"/>
        <w:gridCol w:w="2340"/>
        <w:gridCol w:w="2460"/>
        <w:gridCol w:w="2700"/>
        <w:gridCol w:w="5100"/>
      </w:tblGrid>
      <w:tr w:rsidR="00F25DD3" w14:paraId="58014988" w14:textId="77777777">
        <w:trPr>
          <w:trHeight w:val="1059"/>
        </w:trPr>
        <w:tc>
          <w:tcPr>
            <w:tcW w:w="2700" w:type="dxa"/>
            <w:shd w:val="clear" w:color="auto" w:fill="0675A8"/>
          </w:tcPr>
          <w:p w14:paraId="3BB3BEA4" w14:textId="77777777" w:rsidR="00F25DD3" w:rsidRDefault="00F25DD3">
            <w:pPr>
              <w:pStyle w:val="TableParagraph"/>
              <w:spacing w:before="12"/>
              <w:rPr>
                <w:sz w:val="24"/>
              </w:rPr>
            </w:pPr>
          </w:p>
          <w:p w14:paraId="79A56507" w14:textId="77777777" w:rsidR="00F25DD3" w:rsidRDefault="00000000">
            <w:pPr>
              <w:pStyle w:val="TableParagraph"/>
              <w:spacing w:line="216" w:lineRule="auto"/>
              <w:ind w:left="19" w:right="93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Common</w:t>
            </w:r>
            <w:r>
              <w:rPr>
                <w:b/>
                <w:color w:val="FFFFFF"/>
                <w:spacing w:val="-1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 xml:space="preserve">Medical </w:t>
            </w:r>
            <w:r>
              <w:rPr>
                <w:b/>
                <w:color w:val="FFFFFF"/>
                <w:spacing w:val="-2"/>
                <w:sz w:val="24"/>
              </w:rPr>
              <w:t>Event</w:t>
            </w:r>
          </w:p>
        </w:tc>
        <w:tc>
          <w:tcPr>
            <w:tcW w:w="2340" w:type="dxa"/>
            <w:shd w:val="clear" w:color="auto" w:fill="0675A8"/>
          </w:tcPr>
          <w:p w14:paraId="5921BA5F" w14:textId="77777777" w:rsidR="00F25DD3" w:rsidRDefault="00F25DD3">
            <w:pPr>
              <w:pStyle w:val="TableParagraph"/>
              <w:spacing w:before="12"/>
              <w:rPr>
                <w:sz w:val="24"/>
              </w:rPr>
            </w:pPr>
          </w:p>
          <w:p w14:paraId="7DF7BFE0" w14:textId="77777777" w:rsidR="00F25DD3" w:rsidRDefault="00000000">
            <w:pPr>
              <w:pStyle w:val="TableParagraph"/>
              <w:spacing w:line="216" w:lineRule="auto"/>
              <w:ind w:left="19" w:right="273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Services</w:t>
            </w:r>
            <w:r>
              <w:rPr>
                <w:b/>
                <w:color w:val="FFFFFF"/>
                <w:spacing w:val="-1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You</w:t>
            </w:r>
            <w:r>
              <w:rPr>
                <w:b/>
                <w:color w:val="FFFFFF"/>
                <w:spacing w:val="-1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 xml:space="preserve">May </w:t>
            </w:r>
            <w:r>
              <w:rPr>
                <w:b/>
                <w:color w:val="FFFFFF"/>
                <w:spacing w:val="-4"/>
                <w:sz w:val="24"/>
              </w:rPr>
              <w:t>Need</w:t>
            </w:r>
          </w:p>
        </w:tc>
        <w:tc>
          <w:tcPr>
            <w:tcW w:w="2460" w:type="dxa"/>
            <w:shd w:val="clear" w:color="auto" w:fill="0675A8"/>
          </w:tcPr>
          <w:p w14:paraId="2488EDC3" w14:textId="77777777" w:rsidR="00F25DD3" w:rsidRDefault="00000000">
            <w:pPr>
              <w:pStyle w:val="TableParagraph"/>
              <w:spacing w:before="40" w:line="216" w:lineRule="auto"/>
              <w:ind w:left="87" w:right="70" w:hanging="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What You Will Pay: In-Network</w:t>
            </w:r>
            <w:r>
              <w:rPr>
                <w:b/>
                <w:color w:val="FFFFFF"/>
                <w:spacing w:val="-1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 xml:space="preserve">Provider (You will pay the </w:t>
            </w:r>
            <w:r>
              <w:rPr>
                <w:b/>
                <w:color w:val="FFFFFF"/>
                <w:spacing w:val="-2"/>
                <w:sz w:val="24"/>
              </w:rPr>
              <w:t>least)</w:t>
            </w:r>
          </w:p>
        </w:tc>
        <w:tc>
          <w:tcPr>
            <w:tcW w:w="2700" w:type="dxa"/>
            <w:shd w:val="clear" w:color="auto" w:fill="0675A8"/>
          </w:tcPr>
          <w:p w14:paraId="34160F35" w14:textId="77777777" w:rsidR="00F25DD3" w:rsidRDefault="00000000">
            <w:pPr>
              <w:pStyle w:val="TableParagraph"/>
              <w:spacing w:before="40" w:line="216" w:lineRule="auto"/>
              <w:ind w:left="278" w:right="246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What</w:t>
            </w:r>
            <w:r>
              <w:rPr>
                <w:b/>
                <w:color w:val="FFFFFF"/>
                <w:spacing w:val="-19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You</w:t>
            </w:r>
            <w:r>
              <w:rPr>
                <w:b/>
                <w:color w:val="FFFFFF"/>
                <w:spacing w:val="-1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Will</w:t>
            </w:r>
            <w:r>
              <w:rPr>
                <w:b/>
                <w:color w:val="FFFFFF"/>
                <w:spacing w:val="-16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 xml:space="preserve">Pay: </w:t>
            </w:r>
            <w:r>
              <w:rPr>
                <w:b/>
                <w:color w:val="FFFFFF"/>
                <w:spacing w:val="-2"/>
                <w:sz w:val="24"/>
              </w:rPr>
              <w:t>Out-of-Network Provider</w:t>
            </w:r>
          </w:p>
          <w:p w14:paraId="4D523507" w14:textId="77777777" w:rsidR="00F25DD3" w:rsidRDefault="00000000">
            <w:pPr>
              <w:pStyle w:val="TableParagraph"/>
              <w:spacing w:line="253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(You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will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pay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the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most)</w:t>
            </w:r>
          </w:p>
        </w:tc>
        <w:tc>
          <w:tcPr>
            <w:tcW w:w="5100" w:type="dxa"/>
            <w:shd w:val="clear" w:color="auto" w:fill="0675A8"/>
          </w:tcPr>
          <w:p w14:paraId="65C92009" w14:textId="77777777" w:rsidR="00F25DD3" w:rsidRDefault="00F25DD3">
            <w:pPr>
              <w:pStyle w:val="TableParagraph"/>
              <w:spacing w:before="12"/>
              <w:rPr>
                <w:sz w:val="24"/>
              </w:rPr>
            </w:pPr>
          </w:p>
          <w:p w14:paraId="6FDEF8F2" w14:textId="77777777" w:rsidR="00F25DD3" w:rsidRDefault="00000000">
            <w:pPr>
              <w:pStyle w:val="TableParagraph"/>
              <w:spacing w:line="216" w:lineRule="auto"/>
              <w:ind w:left="1887" w:hanging="1781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Limitations,</w:t>
            </w:r>
            <w:r>
              <w:rPr>
                <w:b/>
                <w:color w:val="FFFFFF"/>
                <w:spacing w:val="-10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Exceptions,</w:t>
            </w:r>
            <w:r>
              <w:rPr>
                <w:b/>
                <w:color w:val="FFFFFF"/>
                <w:spacing w:val="-9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&amp;</w:t>
            </w:r>
            <w:r>
              <w:rPr>
                <w:b/>
                <w:color w:val="FFFFFF"/>
                <w:spacing w:val="-9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Other</w:t>
            </w:r>
            <w:r>
              <w:rPr>
                <w:b/>
                <w:color w:val="FFFFFF"/>
                <w:spacing w:val="-9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 xml:space="preserve">Important </w:t>
            </w:r>
            <w:r>
              <w:rPr>
                <w:b/>
                <w:color w:val="FFFFFF"/>
                <w:spacing w:val="-2"/>
                <w:sz w:val="24"/>
              </w:rPr>
              <w:t>Information</w:t>
            </w:r>
          </w:p>
        </w:tc>
      </w:tr>
      <w:tr w:rsidR="00F25DD3" w14:paraId="415F9C05" w14:textId="77777777">
        <w:trPr>
          <w:trHeight w:val="1187"/>
        </w:trPr>
        <w:tc>
          <w:tcPr>
            <w:tcW w:w="2700" w:type="dxa"/>
            <w:tcBorders>
              <w:bottom w:val="single" w:sz="18" w:space="0" w:color="6FAED9"/>
            </w:tcBorders>
            <w:shd w:val="clear" w:color="auto" w:fill="C0E8FA"/>
          </w:tcPr>
          <w:p w14:paraId="446EDCB8" w14:textId="77777777" w:rsidR="00F25DD3" w:rsidRDefault="00000000">
            <w:pPr>
              <w:pStyle w:val="TableParagraph"/>
              <w:spacing w:before="58"/>
              <w:ind w:left="19" w:right="93"/>
              <w:rPr>
                <w:b/>
                <w:sz w:val="24"/>
              </w:rPr>
            </w:pPr>
            <w:r>
              <w:rPr>
                <w:b/>
                <w:sz w:val="24"/>
              </w:rPr>
              <w:t>If you need help recovering or have other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special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health </w:t>
            </w:r>
            <w:r>
              <w:rPr>
                <w:b/>
                <w:spacing w:val="-2"/>
                <w:sz w:val="24"/>
              </w:rPr>
              <w:t>needs</w:t>
            </w:r>
          </w:p>
        </w:tc>
        <w:tc>
          <w:tcPr>
            <w:tcW w:w="2340" w:type="dxa"/>
          </w:tcPr>
          <w:p w14:paraId="6C16516A" w14:textId="77777777" w:rsidR="00F25DD3" w:rsidRDefault="00F25DD3">
            <w:pPr>
              <w:pStyle w:val="TableParagraph"/>
              <w:spacing w:before="196"/>
              <w:rPr>
                <w:sz w:val="24"/>
              </w:rPr>
            </w:pPr>
          </w:p>
          <w:p w14:paraId="2F3E2FCB" w14:textId="77777777" w:rsidR="00F25DD3" w:rsidRDefault="00000000">
            <w:pPr>
              <w:pStyle w:val="TableParagraph"/>
              <w:ind w:left="19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Skilled nursing </w:t>
            </w:r>
            <w:r>
              <w:rPr>
                <w:spacing w:val="-4"/>
                <w:sz w:val="24"/>
                <w:u w:val="single"/>
              </w:rPr>
              <w:t>care</w:t>
            </w:r>
          </w:p>
        </w:tc>
        <w:tc>
          <w:tcPr>
            <w:tcW w:w="2460" w:type="dxa"/>
          </w:tcPr>
          <w:p w14:paraId="7FBC41F4" w14:textId="77777777" w:rsidR="00F25DD3" w:rsidRDefault="00F25DD3">
            <w:pPr>
              <w:pStyle w:val="TableParagraph"/>
              <w:spacing w:before="196"/>
              <w:rPr>
                <w:sz w:val="24"/>
              </w:rPr>
            </w:pPr>
          </w:p>
          <w:p w14:paraId="743B2B38" w14:textId="77777777" w:rsidR="00F25DD3" w:rsidRDefault="00000000">
            <w:pPr>
              <w:pStyle w:val="TableParagraph"/>
              <w:ind w:left="19"/>
              <w:rPr>
                <w:sz w:val="24"/>
              </w:rPr>
            </w:pPr>
            <w:r>
              <w:rPr>
                <w:sz w:val="24"/>
              </w:rPr>
              <w:t xml:space="preserve">10% </w:t>
            </w:r>
            <w:r>
              <w:rPr>
                <w:spacing w:val="-2"/>
                <w:sz w:val="24"/>
                <w:u w:val="single"/>
              </w:rPr>
              <w:t>coinsurance</w:t>
            </w:r>
          </w:p>
        </w:tc>
        <w:tc>
          <w:tcPr>
            <w:tcW w:w="2700" w:type="dxa"/>
          </w:tcPr>
          <w:p w14:paraId="1CF5EDAB" w14:textId="77777777" w:rsidR="00F25DD3" w:rsidRDefault="00F25DD3">
            <w:pPr>
              <w:pStyle w:val="TableParagraph"/>
              <w:spacing w:before="196"/>
              <w:rPr>
                <w:sz w:val="24"/>
              </w:rPr>
            </w:pPr>
          </w:p>
          <w:p w14:paraId="21AB895F" w14:textId="77777777" w:rsidR="00F25DD3" w:rsidRDefault="00000000">
            <w:pPr>
              <w:pStyle w:val="TableParagraph"/>
              <w:ind w:left="34"/>
              <w:rPr>
                <w:sz w:val="24"/>
              </w:rPr>
            </w:pPr>
            <w:r>
              <w:rPr>
                <w:sz w:val="24"/>
              </w:rPr>
              <w:t xml:space="preserve">10% </w:t>
            </w:r>
            <w:r>
              <w:rPr>
                <w:spacing w:val="-2"/>
                <w:sz w:val="24"/>
                <w:u w:val="single"/>
              </w:rPr>
              <w:t>coinsurance</w:t>
            </w:r>
          </w:p>
        </w:tc>
        <w:tc>
          <w:tcPr>
            <w:tcW w:w="5100" w:type="dxa"/>
          </w:tcPr>
          <w:p w14:paraId="4CC1C998" w14:textId="77777777" w:rsidR="00F25DD3" w:rsidRDefault="00000000">
            <w:pPr>
              <w:pStyle w:val="TableParagraph"/>
              <w:spacing w:before="196"/>
              <w:ind w:left="34"/>
              <w:rPr>
                <w:sz w:val="24"/>
              </w:rPr>
            </w:pPr>
            <w:r>
              <w:rPr>
                <w:sz w:val="24"/>
                <w:u w:val="single"/>
              </w:rPr>
              <w:t>Preauthorization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required.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Limited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 maximum of 120 days per member, per calendar year</w:t>
            </w:r>
          </w:p>
        </w:tc>
      </w:tr>
      <w:tr w:rsidR="00F25DD3" w14:paraId="44860D2A" w14:textId="77777777">
        <w:trPr>
          <w:trHeight w:val="1155"/>
        </w:trPr>
        <w:tc>
          <w:tcPr>
            <w:tcW w:w="2700" w:type="dxa"/>
            <w:tcBorders>
              <w:top w:val="single" w:sz="18" w:space="0" w:color="6FAED9"/>
              <w:bottom w:val="single" w:sz="18" w:space="0" w:color="6FAED9"/>
            </w:tcBorders>
            <w:shd w:val="clear" w:color="auto" w:fill="C0E8FA"/>
          </w:tcPr>
          <w:p w14:paraId="0BF13074" w14:textId="77777777" w:rsidR="00F25DD3" w:rsidRDefault="00000000">
            <w:pPr>
              <w:pStyle w:val="TableParagraph"/>
              <w:spacing w:before="31" w:line="270" w:lineRule="atLeast"/>
              <w:ind w:left="19" w:right="93"/>
              <w:rPr>
                <w:b/>
                <w:sz w:val="24"/>
              </w:rPr>
            </w:pPr>
            <w:r>
              <w:rPr>
                <w:b/>
                <w:sz w:val="24"/>
              </w:rPr>
              <w:t>If you need help recovering or have other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special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health </w:t>
            </w:r>
            <w:r>
              <w:rPr>
                <w:b/>
                <w:spacing w:val="-2"/>
                <w:sz w:val="24"/>
              </w:rPr>
              <w:t>needs</w:t>
            </w:r>
          </w:p>
        </w:tc>
        <w:tc>
          <w:tcPr>
            <w:tcW w:w="2340" w:type="dxa"/>
            <w:shd w:val="clear" w:color="auto" w:fill="EEF9FF"/>
          </w:tcPr>
          <w:p w14:paraId="3EDC944D" w14:textId="77777777" w:rsidR="00F25DD3" w:rsidRDefault="00F25DD3">
            <w:pPr>
              <w:pStyle w:val="TableParagraph"/>
              <w:spacing w:before="34"/>
              <w:rPr>
                <w:sz w:val="24"/>
              </w:rPr>
            </w:pPr>
          </w:p>
          <w:p w14:paraId="2F3236B9" w14:textId="77777777" w:rsidR="00F25DD3" w:rsidRDefault="00000000">
            <w:pPr>
              <w:pStyle w:val="TableParagraph"/>
              <w:spacing w:before="1"/>
              <w:ind w:left="19" w:right="273"/>
              <w:rPr>
                <w:sz w:val="24"/>
              </w:rPr>
            </w:pPr>
            <w:r>
              <w:rPr>
                <w:sz w:val="24"/>
                <w:u w:val="single"/>
              </w:rPr>
              <w:t>Durable</w:t>
            </w:r>
            <w:r>
              <w:rPr>
                <w:spacing w:val="-17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medical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equipment</w:t>
            </w:r>
          </w:p>
        </w:tc>
        <w:tc>
          <w:tcPr>
            <w:tcW w:w="2460" w:type="dxa"/>
            <w:shd w:val="clear" w:color="auto" w:fill="EEF9FF"/>
          </w:tcPr>
          <w:p w14:paraId="346A2E80" w14:textId="77777777" w:rsidR="00F25DD3" w:rsidRDefault="00F25DD3">
            <w:pPr>
              <w:pStyle w:val="TableParagraph"/>
              <w:spacing w:before="172"/>
              <w:rPr>
                <w:sz w:val="24"/>
              </w:rPr>
            </w:pPr>
          </w:p>
          <w:p w14:paraId="6886AF6D" w14:textId="77777777" w:rsidR="00F25DD3" w:rsidRDefault="00000000">
            <w:pPr>
              <w:pStyle w:val="TableParagraph"/>
              <w:spacing w:before="1"/>
              <w:ind w:left="19"/>
              <w:rPr>
                <w:sz w:val="24"/>
              </w:rPr>
            </w:pPr>
            <w:r>
              <w:rPr>
                <w:sz w:val="24"/>
              </w:rPr>
              <w:t xml:space="preserve">10% </w:t>
            </w:r>
            <w:r>
              <w:rPr>
                <w:spacing w:val="-2"/>
                <w:sz w:val="24"/>
                <w:u w:val="single"/>
              </w:rPr>
              <w:t>coinsurance</w:t>
            </w:r>
          </w:p>
        </w:tc>
        <w:tc>
          <w:tcPr>
            <w:tcW w:w="2700" w:type="dxa"/>
            <w:shd w:val="clear" w:color="auto" w:fill="EEF9FF"/>
          </w:tcPr>
          <w:p w14:paraId="1204DB04" w14:textId="77777777" w:rsidR="00F25DD3" w:rsidRDefault="00F25DD3">
            <w:pPr>
              <w:pStyle w:val="TableParagraph"/>
              <w:spacing w:before="172"/>
              <w:rPr>
                <w:sz w:val="24"/>
              </w:rPr>
            </w:pPr>
          </w:p>
          <w:p w14:paraId="5F52E9F0" w14:textId="77777777" w:rsidR="00F25DD3" w:rsidRDefault="00000000">
            <w:pPr>
              <w:pStyle w:val="TableParagraph"/>
              <w:spacing w:before="1"/>
              <w:ind w:left="34"/>
              <w:rPr>
                <w:sz w:val="24"/>
              </w:rPr>
            </w:pPr>
            <w:r>
              <w:rPr>
                <w:sz w:val="24"/>
              </w:rPr>
              <w:t xml:space="preserve">10% </w:t>
            </w:r>
            <w:r>
              <w:rPr>
                <w:spacing w:val="-2"/>
                <w:sz w:val="24"/>
                <w:u w:val="single"/>
              </w:rPr>
              <w:t>coinsurance</w:t>
            </w:r>
          </w:p>
        </w:tc>
        <w:tc>
          <w:tcPr>
            <w:tcW w:w="5100" w:type="dxa"/>
            <w:shd w:val="clear" w:color="auto" w:fill="EEF9FF"/>
          </w:tcPr>
          <w:p w14:paraId="0AE592F4" w14:textId="77777777" w:rsidR="00F25DD3" w:rsidRDefault="00000000">
            <w:pPr>
              <w:pStyle w:val="TableParagraph"/>
              <w:spacing w:before="173"/>
              <w:ind w:left="34"/>
              <w:rPr>
                <w:sz w:val="24"/>
              </w:rPr>
            </w:pPr>
            <w:r>
              <w:rPr>
                <w:sz w:val="24"/>
              </w:rPr>
              <w:t>Excludes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bath,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exercise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deluxe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equipment and comfort and convenience items.</w:t>
            </w:r>
          </w:p>
          <w:p w14:paraId="24434A4C" w14:textId="77777777" w:rsidR="00F25DD3" w:rsidRDefault="00000000">
            <w:pPr>
              <w:pStyle w:val="TableParagraph"/>
              <w:ind w:left="34"/>
              <w:rPr>
                <w:sz w:val="24"/>
              </w:rPr>
            </w:pPr>
            <w:r>
              <w:rPr>
                <w:sz w:val="24"/>
              </w:rPr>
              <w:t xml:space="preserve">Prescription </w:t>
            </w:r>
            <w:r>
              <w:rPr>
                <w:spacing w:val="-2"/>
                <w:sz w:val="24"/>
              </w:rPr>
              <w:t>required.</w:t>
            </w:r>
          </w:p>
        </w:tc>
      </w:tr>
      <w:tr w:rsidR="00F25DD3" w14:paraId="4D8F50B8" w14:textId="77777777">
        <w:trPr>
          <w:trHeight w:val="1164"/>
        </w:trPr>
        <w:tc>
          <w:tcPr>
            <w:tcW w:w="2700" w:type="dxa"/>
            <w:tcBorders>
              <w:top w:val="single" w:sz="18" w:space="0" w:color="6FAED9"/>
              <w:bottom w:val="single" w:sz="18" w:space="0" w:color="6FAED9"/>
            </w:tcBorders>
            <w:shd w:val="clear" w:color="auto" w:fill="C0E8FA"/>
          </w:tcPr>
          <w:p w14:paraId="65B3F001" w14:textId="77777777" w:rsidR="00F25DD3" w:rsidRDefault="00000000">
            <w:pPr>
              <w:pStyle w:val="TableParagraph"/>
              <w:spacing w:before="41" w:line="270" w:lineRule="atLeast"/>
              <w:ind w:left="19" w:right="93"/>
              <w:rPr>
                <w:b/>
                <w:sz w:val="24"/>
              </w:rPr>
            </w:pPr>
            <w:r>
              <w:rPr>
                <w:b/>
                <w:sz w:val="24"/>
              </w:rPr>
              <w:t>If you need help recovering or have other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special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health </w:t>
            </w:r>
            <w:r>
              <w:rPr>
                <w:b/>
                <w:spacing w:val="-2"/>
                <w:sz w:val="24"/>
              </w:rPr>
              <w:t>needs</w:t>
            </w:r>
          </w:p>
        </w:tc>
        <w:tc>
          <w:tcPr>
            <w:tcW w:w="2340" w:type="dxa"/>
            <w:tcBorders>
              <w:bottom w:val="single" w:sz="18" w:space="0" w:color="6FAED9"/>
            </w:tcBorders>
          </w:tcPr>
          <w:p w14:paraId="430B37D8" w14:textId="77777777" w:rsidR="00F25DD3" w:rsidRDefault="00F25DD3">
            <w:pPr>
              <w:pStyle w:val="TableParagraph"/>
              <w:spacing w:before="174"/>
              <w:rPr>
                <w:sz w:val="24"/>
              </w:rPr>
            </w:pPr>
          </w:p>
          <w:p w14:paraId="206A3F60" w14:textId="77777777" w:rsidR="00F25DD3" w:rsidRDefault="00000000">
            <w:pPr>
              <w:pStyle w:val="TableParagraph"/>
              <w:ind w:left="19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Hospice </w:t>
            </w:r>
            <w:r>
              <w:rPr>
                <w:spacing w:val="-2"/>
                <w:sz w:val="24"/>
                <w:u w:val="single"/>
              </w:rPr>
              <w:t>services</w:t>
            </w:r>
          </w:p>
        </w:tc>
        <w:tc>
          <w:tcPr>
            <w:tcW w:w="2460" w:type="dxa"/>
            <w:tcBorders>
              <w:bottom w:val="single" w:sz="18" w:space="0" w:color="6FAED9"/>
            </w:tcBorders>
          </w:tcPr>
          <w:p w14:paraId="270DFA8D" w14:textId="77777777" w:rsidR="00F25DD3" w:rsidRDefault="00F25DD3">
            <w:pPr>
              <w:pStyle w:val="TableParagraph"/>
              <w:spacing w:before="174"/>
              <w:rPr>
                <w:sz w:val="24"/>
              </w:rPr>
            </w:pPr>
          </w:p>
          <w:p w14:paraId="5E51C14C" w14:textId="77777777" w:rsidR="00F25DD3" w:rsidRDefault="00000000">
            <w:pPr>
              <w:pStyle w:val="TableParagraph"/>
              <w:ind w:left="19"/>
              <w:rPr>
                <w:sz w:val="24"/>
              </w:rPr>
            </w:pPr>
            <w:r>
              <w:rPr>
                <w:sz w:val="24"/>
              </w:rPr>
              <w:t xml:space="preserve">10% </w:t>
            </w:r>
            <w:r>
              <w:rPr>
                <w:spacing w:val="-2"/>
                <w:sz w:val="24"/>
                <w:u w:val="single"/>
              </w:rPr>
              <w:t>coinsurance</w:t>
            </w:r>
          </w:p>
        </w:tc>
        <w:tc>
          <w:tcPr>
            <w:tcW w:w="2700" w:type="dxa"/>
            <w:tcBorders>
              <w:bottom w:val="single" w:sz="18" w:space="0" w:color="6FAED9"/>
            </w:tcBorders>
          </w:tcPr>
          <w:p w14:paraId="017164CB" w14:textId="77777777" w:rsidR="00F25DD3" w:rsidRDefault="00F25DD3">
            <w:pPr>
              <w:pStyle w:val="TableParagraph"/>
              <w:spacing w:before="174"/>
              <w:rPr>
                <w:sz w:val="24"/>
              </w:rPr>
            </w:pPr>
          </w:p>
          <w:p w14:paraId="76346D99" w14:textId="77777777" w:rsidR="00F25DD3" w:rsidRDefault="00000000">
            <w:pPr>
              <w:pStyle w:val="TableParagraph"/>
              <w:ind w:left="34"/>
              <w:rPr>
                <w:sz w:val="24"/>
              </w:rPr>
            </w:pPr>
            <w:r>
              <w:rPr>
                <w:sz w:val="24"/>
              </w:rPr>
              <w:t xml:space="preserve">10% </w:t>
            </w:r>
            <w:r>
              <w:rPr>
                <w:spacing w:val="-2"/>
                <w:sz w:val="24"/>
                <w:u w:val="single"/>
              </w:rPr>
              <w:t>coinsurance</w:t>
            </w:r>
          </w:p>
        </w:tc>
        <w:tc>
          <w:tcPr>
            <w:tcW w:w="5100" w:type="dxa"/>
            <w:tcBorders>
              <w:bottom w:val="single" w:sz="18" w:space="0" w:color="6FAED9"/>
            </w:tcBorders>
          </w:tcPr>
          <w:p w14:paraId="545D8D14" w14:textId="77777777" w:rsidR="00F25DD3" w:rsidRDefault="00F25DD3">
            <w:pPr>
              <w:pStyle w:val="TableParagraph"/>
              <w:spacing w:before="36"/>
              <w:rPr>
                <w:sz w:val="24"/>
              </w:rPr>
            </w:pPr>
          </w:p>
          <w:p w14:paraId="23FA1F4B" w14:textId="77777777" w:rsidR="00F25DD3" w:rsidRDefault="00000000">
            <w:pPr>
              <w:pStyle w:val="TableParagraph"/>
              <w:ind w:left="34" w:right="26"/>
              <w:rPr>
                <w:sz w:val="24"/>
              </w:rPr>
            </w:pPr>
            <w:r>
              <w:rPr>
                <w:sz w:val="24"/>
              </w:rPr>
              <w:t>Physician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certification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required.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Visit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limits </w:t>
            </w:r>
            <w:r>
              <w:rPr>
                <w:spacing w:val="-2"/>
                <w:sz w:val="24"/>
              </w:rPr>
              <w:t>apply.</w:t>
            </w:r>
          </w:p>
        </w:tc>
      </w:tr>
      <w:tr w:rsidR="00F25DD3" w14:paraId="2CA05CA6" w14:textId="77777777">
        <w:trPr>
          <w:trHeight w:val="1725"/>
        </w:trPr>
        <w:tc>
          <w:tcPr>
            <w:tcW w:w="2700" w:type="dxa"/>
            <w:tcBorders>
              <w:top w:val="single" w:sz="18" w:space="0" w:color="6FAED9"/>
              <w:bottom w:val="single" w:sz="18" w:space="0" w:color="6FAED9"/>
            </w:tcBorders>
            <w:shd w:val="clear" w:color="auto" w:fill="C0E8FA"/>
          </w:tcPr>
          <w:p w14:paraId="0E187FD5" w14:textId="77777777" w:rsidR="00F25DD3" w:rsidRDefault="00000000">
            <w:pPr>
              <w:pStyle w:val="TableParagraph"/>
              <w:spacing w:before="42"/>
              <w:ind w:left="19" w:right="93"/>
              <w:rPr>
                <w:b/>
                <w:sz w:val="24"/>
              </w:rPr>
            </w:pPr>
            <w:r>
              <w:rPr>
                <w:b/>
                <w:sz w:val="24"/>
              </w:rPr>
              <w:t>If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your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child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needs dental or eye care</w:t>
            </w:r>
          </w:p>
          <w:p w14:paraId="5CECD1D0" w14:textId="77777777" w:rsidR="00F25DD3" w:rsidRDefault="00000000">
            <w:pPr>
              <w:pStyle w:val="TableParagraph"/>
              <w:ind w:left="19" w:right="52"/>
              <w:rPr>
                <w:sz w:val="24"/>
              </w:rPr>
            </w:pPr>
            <w:r>
              <w:rPr>
                <w:sz w:val="24"/>
              </w:rPr>
              <w:t>For more information on pediatric vision 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dental,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contact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plan </w:t>
            </w:r>
            <w:r>
              <w:rPr>
                <w:spacing w:val="-2"/>
                <w:sz w:val="24"/>
              </w:rPr>
              <w:t>administrator</w:t>
            </w:r>
          </w:p>
        </w:tc>
        <w:tc>
          <w:tcPr>
            <w:tcW w:w="2340" w:type="dxa"/>
            <w:tcBorders>
              <w:top w:val="single" w:sz="18" w:space="0" w:color="6FAED9"/>
            </w:tcBorders>
            <w:shd w:val="clear" w:color="auto" w:fill="EEF9FF"/>
          </w:tcPr>
          <w:p w14:paraId="043A04B0" w14:textId="77777777" w:rsidR="00F25DD3" w:rsidRDefault="00F25DD3">
            <w:pPr>
              <w:pStyle w:val="TableParagraph"/>
              <w:rPr>
                <w:sz w:val="24"/>
              </w:rPr>
            </w:pPr>
          </w:p>
          <w:p w14:paraId="40D28B89" w14:textId="77777777" w:rsidR="00F25DD3" w:rsidRDefault="00F25DD3">
            <w:pPr>
              <w:pStyle w:val="TableParagraph"/>
              <w:spacing w:before="188"/>
              <w:rPr>
                <w:sz w:val="24"/>
              </w:rPr>
            </w:pPr>
          </w:p>
          <w:p w14:paraId="683FD811" w14:textId="77777777" w:rsidR="00F25DD3" w:rsidRDefault="00000000">
            <w:pPr>
              <w:pStyle w:val="TableParagraph"/>
              <w:ind w:left="19"/>
              <w:rPr>
                <w:sz w:val="24"/>
              </w:rPr>
            </w:pPr>
            <w:r>
              <w:rPr>
                <w:sz w:val="24"/>
              </w:rPr>
              <w:t>Children’s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eye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exam</w:t>
            </w:r>
          </w:p>
        </w:tc>
        <w:tc>
          <w:tcPr>
            <w:tcW w:w="2460" w:type="dxa"/>
            <w:tcBorders>
              <w:top w:val="single" w:sz="18" w:space="0" w:color="6FAED9"/>
            </w:tcBorders>
            <w:shd w:val="clear" w:color="auto" w:fill="EEF9FF"/>
          </w:tcPr>
          <w:p w14:paraId="7450E116" w14:textId="77777777" w:rsidR="00F25DD3" w:rsidRDefault="00F25DD3">
            <w:pPr>
              <w:pStyle w:val="TableParagraph"/>
              <w:rPr>
                <w:sz w:val="24"/>
              </w:rPr>
            </w:pPr>
          </w:p>
          <w:p w14:paraId="5DD7EBD2" w14:textId="77777777" w:rsidR="00F25DD3" w:rsidRDefault="00F25DD3">
            <w:pPr>
              <w:pStyle w:val="TableParagraph"/>
              <w:spacing w:before="188"/>
              <w:rPr>
                <w:sz w:val="24"/>
              </w:rPr>
            </w:pPr>
          </w:p>
          <w:p w14:paraId="3F7EC79B" w14:textId="77777777" w:rsidR="00F25DD3" w:rsidRDefault="00000000">
            <w:pPr>
              <w:pStyle w:val="TableParagraph"/>
              <w:ind w:left="19"/>
              <w:rPr>
                <w:sz w:val="24"/>
              </w:rPr>
            </w:pPr>
            <w:r>
              <w:rPr>
                <w:sz w:val="24"/>
              </w:rPr>
              <w:t xml:space="preserve">10% </w:t>
            </w:r>
            <w:r>
              <w:rPr>
                <w:spacing w:val="-2"/>
                <w:sz w:val="24"/>
                <w:u w:val="single"/>
              </w:rPr>
              <w:t>coinsurance</w:t>
            </w:r>
          </w:p>
        </w:tc>
        <w:tc>
          <w:tcPr>
            <w:tcW w:w="2700" w:type="dxa"/>
            <w:tcBorders>
              <w:top w:val="single" w:sz="18" w:space="0" w:color="6FAED9"/>
            </w:tcBorders>
            <w:shd w:val="clear" w:color="auto" w:fill="EEF9FF"/>
          </w:tcPr>
          <w:p w14:paraId="7DBC69DC" w14:textId="77777777" w:rsidR="00F25DD3" w:rsidRDefault="00F25DD3">
            <w:pPr>
              <w:pStyle w:val="TableParagraph"/>
              <w:rPr>
                <w:sz w:val="24"/>
              </w:rPr>
            </w:pPr>
          </w:p>
          <w:p w14:paraId="403613FC" w14:textId="77777777" w:rsidR="00F25DD3" w:rsidRDefault="00F25DD3">
            <w:pPr>
              <w:pStyle w:val="TableParagraph"/>
              <w:spacing w:before="50"/>
              <w:rPr>
                <w:sz w:val="24"/>
              </w:rPr>
            </w:pPr>
          </w:p>
          <w:p w14:paraId="75A97626" w14:textId="77777777" w:rsidR="00F25DD3" w:rsidRDefault="00000000">
            <w:pPr>
              <w:pStyle w:val="TableParagraph"/>
              <w:ind w:left="34"/>
              <w:rPr>
                <w:sz w:val="24"/>
              </w:rPr>
            </w:pPr>
            <w:r>
              <w:rPr>
                <w:sz w:val="24"/>
              </w:rPr>
              <w:t xml:space="preserve">50% coinsurance up </w:t>
            </w:r>
            <w:r>
              <w:rPr>
                <w:spacing w:val="-5"/>
                <w:sz w:val="24"/>
              </w:rPr>
              <w:t>to</w:t>
            </w:r>
          </w:p>
          <w:p w14:paraId="01267436" w14:textId="77777777" w:rsidR="00F25DD3" w:rsidRDefault="00000000">
            <w:pPr>
              <w:pStyle w:val="TableParagraph"/>
              <w:ind w:left="34"/>
              <w:rPr>
                <w:sz w:val="24"/>
              </w:rPr>
            </w:pPr>
            <w:r>
              <w:rPr>
                <w:spacing w:val="-5"/>
                <w:sz w:val="24"/>
              </w:rPr>
              <w:t>$40</w:t>
            </w:r>
          </w:p>
        </w:tc>
        <w:tc>
          <w:tcPr>
            <w:tcW w:w="5100" w:type="dxa"/>
            <w:tcBorders>
              <w:top w:val="single" w:sz="18" w:space="0" w:color="6FAED9"/>
            </w:tcBorders>
            <w:shd w:val="clear" w:color="auto" w:fill="EEF9FF"/>
          </w:tcPr>
          <w:p w14:paraId="3B44FE61" w14:textId="77777777" w:rsidR="00F25DD3" w:rsidRDefault="00F25DD3">
            <w:pPr>
              <w:pStyle w:val="TableParagraph"/>
              <w:rPr>
                <w:sz w:val="24"/>
              </w:rPr>
            </w:pPr>
          </w:p>
          <w:p w14:paraId="60DFA302" w14:textId="77777777" w:rsidR="00F25DD3" w:rsidRDefault="00F25DD3">
            <w:pPr>
              <w:pStyle w:val="TableParagraph"/>
              <w:spacing w:before="188"/>
              <w:rPr>
                <w:sz w:val="24"/>
              </w:rPr>
            </w:pPr>
          </w:p>
          <w:p w14:paraId="7E7D6BE0" w14:textId="77777777" w:rsidR="00F25DD3" w:rsidRDefault="00000000">
            <w:pPr>
              <w:pStyle w:val="TableParagraph"/>
              <w:ind w:left="34"/>
              <w:rPr>
                <w:sz w:val="24"/>
              </w:rPr>
            </w:pPr>
            <w:r>
              <w:rPr>
                <w:sz w:val="24"/>
              </w:rPr>
              <w:t xml:space="preserve">Basic eye exam per calendar </w:t>
            </w:r>
            <w:r>
              <w:rPr>
                <w:spacing w:val="-4"/>
                <w:sz w:val="24"/>
              </w:rPr>
              <w:t>year</w:t>
            </w:r>
          </w:p>
        </w:tc>
      </w:tr>
      <w:tr w:rsidR="00F25DD3" w14:paraId="5CC98EBD" w14:textId="77777777">
        <w:trPr>
          <w:trHeight w:val="1715"/>
        </w:trPr>
        <w:tc>
          <w:tcPr>
            <w:tcW w:w="2700" w:type="dxa"/>
            <w:tcBorders>
              <w:top w:val="single" w:sz="18" w:space="0" w:color="6FAED9"/>
              <w:bottom w:val="single" w:sz="18" w:space="0" w:color="6FAED9"/>
            </w:tcBorders>
            <w:shd w:val="clear" w:color="auto" w:fill="C0E8FA"/>
          </w:tcPr>
          <w:p w14:paraId="1F0F11EA" w14:textId="77777777" w:rsidR="00F25DD3" w:rsidRDefault="00000000">
            <w:pPr>
              <w:pStyle w:val="TableParagraph"/>
              <w:spacing w:before="33"/>
              <w:ind w:left="19" w:right="93"/>
              <w:rPr>
                <w:b/>
                <w:sz w:val="24"/>
              </w:rPr>
            </w:pPr>
            <w:r>
              <w:rPr>
                <w:b/>
                <w:sz w:val="24"/>
              </w:rPr>
              <w:t>If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your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child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needs dental or eye care</w:t>
            </w:r>
          </w:p>
          <w:p w14:paraId="202F0E09" w14:textId="77777777" w:rsidR="00F25DD3" w:rsidRDefault="00000000">
            <w:pPr>
              <w:pStyle w:val="TableParagraph"/>
              <w:ind w:left="19" w:right="52"/>
              <w:rPr>
                <w:sz w:val="24"/>
              </w:rPr>
            </w:pPr>
            <w:r>
              <w:rPr>
                <w:sz w:val="24"/>
              </w:rPr>
              <w:t>For more information on pediatric vision 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dental,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contact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plan </w:t>
            </w:r>
            <w:r>
              <w:rPr>
                <w:spacing w:val="-2"/>
                <w:sz w:val="24"/>
              </w:rPr>
              <w:t>administrator</w:t>
            </w:r>
          </w:p>
        </w:tc>
        <w:tc>
          <w:tcPr>
            <w:tcW w:w="2340" w:type="dxa"/>
          </w:tcPr>
          <w:p w14:paraId="483A2272" w14:textId="77777777" w:rsidR="00F25DD3" w:rsidRDefault="00F25DD3">
            <w:pPr>
              <w:pStyle w:val="TableParagraph"/>
              <w:rPr>
                <w:sz w:val="24"/>
              </w:rPr>
            </w:pPr>
          </w:p>
          <w:p w14:paraId="79484B93" w14:textId="77777777" w:rsidR="00F25DD3" w:rsidRDefault="00F25DD3">
            <w:pPr>
              <w:pStyle w:val="TableParagraph"/>
              <w:spacing w:before="171"/>
              <w:rPr>
                <w:sz w:val="24"/>
              </w:rPr>
            </w:pPr>
          </w:p>
          <w:p w14:paraId="65883046" w14:textId="77777777" w:rsidR="00F25DD3" w:rsidRDefault="00000000">
            <w:pPr>
              <w:pStyle w:val="TableParagraph"/>
              <w:ind w:left="19"/>
              <w:rPr>
                <w:sz w:val="24"/>
              </w:rPr>
            </w:pPr>
            <w:r>
              <w:rPr>
                <w:sz w:val="24"/>
              </w:rPr>
              <w:t>Children’s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glasses</w:t>
            </w:r>
          </w:p>
        </w:tc>
        <w:tc>
          <w:tcPr>
            <w:tcW w:w="2460" w:type="dxa"/>
          </w:tcPr>
          <w:p w14:paraId="34B0E098" w14:textId="77777777" w:rsidR="00F25DD3" w:rsidRDefault="00F25DD3">
            <w:pPr>
              <w:pStyle w:val="TableParagraph"/>
              <w:rPr>
                <w:sz w:val="24"/>
              </w:rPr>
            </w:pPr>
          </w:p>
          <w:p w14:paraId="00A50808" w14:textId="77777777" w:rsidR="00F25DD3" w:rsidRDefault="00F25DD3">
            <w:pPr>
              <w:pStyle w:val="TableParagraph"/>
              <w:spacing w:before="171"/>
              <w:rPr>
                <w:sz w:val="24"/>
              </w:rPr>
            </w:pPr>
          </w:p>
          <w:p w14:paraId="5631C218" w14:textId="77777777" w:rsidR="00F25DD3" w:rsidRDefault="00000000">
            <w:pPr>
              <w:pStyle w:val="TableParagraph"/>
              <w:ind w:left="19"/>
              <w:rPr>
                <w:sz w:val="24"/>
              </w:rPr>
            </w:pPr>
            <w:r>
              <w:rPr>
                <w:sz w:val="24"/>
              </w:rPr>
              <w:t xml:space="preserve">Not </w:t>
            </w:r>
            <w:r>
              <w:rPr>
                <w:spacing w:val="-2"/>
                <w:sz w:val="24"/>
              </w:rPr>
              <w:t>covered</w:t>
            </w:r>
          </w:p>
        </w:tc>
        <w:tc>
          <w:tcPr>
            <w:tcW w:w="2700" w:type="dxa"/>
          </w:tcPr>
          <w:p w14:paraId="4DEFEC7C" w14:textId="77777777" w:rsidR="00F25DD3" w:rsidRDefault="00F25DD3">
            <w:pPr>
              <w:pStyle w:val="TableParagraph"/>
              <w:rPr>
                <w:sz w:val="24"/>
              </w:rPr>
            </w:pPr>
          </w:p>
          <w:p w14:paraId="08502738" w14:textId="77777777" w:rsidR="00F25DD3" w:rsidRDefault="00F25DD3">
            <w:pPr>
              <w:pStyle w:val="TableParagraph"/>
              <w:spacing w:before="171"/>
              <w:rPr>
                <w:sz w:val="24"/>
              </w:rPr>
            </w:pPr>
          </w:p>
          <w:p w14:paraId="05FD3E7A" w14:textId="77777777" w:rsidR="00F25DD3" w:rsidRDefault="00000000">
            <w:pPr>
              <w:pStyle w:val="TableParagraph"/>
              <w:ind w:left="34"/>
              <w:rPr>
                <w:sz w:val="24"/>
              </w:rPr>
            </w:pPr>
            <w:r>
              <w:rPr>
                <w:sz w:val="24"/>
              </w:rPr>
              <w:t xml:space="preserve">Not </w:t>
            </w:r>
            <w:r>
              <w:rPr>
                <w:spacing w:val="-2"/>
                <w:sz w:val="24"/>
              </w:rPr>
              <w:t>covered</w:t>
            </w:r>
          </w:p>
        </w:tc>
        <w:tc>
          <w:tcPr>
            <w:tcW w:w="5100" w:type="dxa"/>
          </w:tcPr>
          <w:p w14:paraId="5F528B76" w14:textId="77777777" w:rsidR="00F25DD3" w:rsidRDefault="00F25DD3">
            <w:pPr>
              <w:pStyle w:val="TableParagraph"/>
              <w:rPr>
                <w:sz w:val="24"/>
              </w:rPr>
            </w:pPr>
          </w:p>
          <w:p w14:paraId="7CBD1018" w14:textId="77777777" w:rsidR="00F25DD3" w:rsidRDefault="00F25DD3">
            <w:pPr>
              <w:pStyle w:val="TableParagraph"/>
              <w:spacing w:before="171"/>
              <w:rPr>
                <w:sz w:val="24"/>
              </w:rPr>
            </w:pPr>
          </w:p>
          <w:p w14:paraId="7C1F6DF0" w14:textId="77777777" w:rsidR="00F25DD3" w:rsidRDefault="00000000">
            <w:pPr>
              <w:pStyle w:val="TableParagraph"/>
              <w:ind w:left="34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</w:tr>
      <w:tr w:rsidR="00F25DD3" w14:paraId="22E1F9A5" w14:textId="77777777">
        <w:trPr>
          <w:trHeight w:val="1704"/>
        </w:trPr>
        <w:tc>
          <w:tcPr>
            <w:tcW w:w="2700" w:type="dxa"/>
            <w:tcBorders>
              <w:top w:val="single" w:sz="18" w:space="0" w:color="6FAED9"/>
              <w:bottom w:val="single" w:sz="18" w:space="0" w:color="6FAED9"/>
            </w:tcBorders>
            <w:shd w:val="clear" w:color="auto" w:fill="C0E8FA"/>
          </w:tcPr>
          <w:p w14:paraId="3B75E0EC" w14:textId="77777777" w:rsidR="00F25DD3" w:rsidRDefault="00000000">
            <w:pPr>
              <w:pStyle w:val="TableParagraph"/>
              <w:spacing w:before="34"/>
              <w:ind w:left="19" w:right="93"/>
              <w:rPr>
                <w:b/>
                <w:sz w:val="24"/>
              </w:rPr>
            </w:pPr>
            <w:r>
              <w:rPr>
                <w:b/>
                <w:sz w:val="24"/>
              </w:rPr>
              <w:t>If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your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child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needs dental or eye care</w:t>
            </w:r>
          </w:p>
          <w:p w14:paraId="344285AB" w14:textId="77777777" w:rsidR="00F25DD3" w:rsidRDefault="00000000">
            <w:pPr>
              <w:pStyle w:val="TableParagraph"/>
              <w:spacing w:line="270" w:lineRule="atLeast"/>
              <w:ind w:left="19" w:right="52"/>
              <w:rPr>
                <w:sz w:val="24"/>
              </w:rPr>
            </w:pPr>
            <w:r>
              <w:rPr>
                <w:sz w:val="24"/>
              </w:rPr>
              <w:t>For more information on pediatric vision 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dental,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contact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plan </w:t>
            </w:r>
            <w:r>
              <w:rPr>
                <w:spacing w:val="-2"/>
                <w:sz w:val="24"/>
              </w:rPr>
              <w:t>administrator</w:t>
            </w:r>
          </w:p>
        </w:tc>
        <w:tc>
          <w:tcPr>
            <w:tcW w:w="2340" w:type="dxa"/>
            <w:tcBorders>
              <w:bottom w:val="single" w:sz="18" w:space="0" w:color="6FAED9"/>
            </w:tcBorders>
            <w:shd w:val="clear" w:color="auto" w:fill="EEF9FF"/>
          </w:tcPr>
          <w:p w14:paraId="770EB2FB" w14:textId="77777777" w:rsidR="00F25DD3" w:rsidRDefault="00F25DD3">
            <w:pPr>
              <w:pStyle w:val="TableParagraph"/>
              <w:rPr>
                <w:sz w:val="24"/>
              </w:rPr>
            </w:pPr>
          </w:p>
          <w:p w14:paraId="09F53A6D" w14:textId="77777777" w:rsidR="00F25DD3" w:rsidRDefault="00F25DD3">
            <w:pPr>
              <w:pStyle w:val="TableParagraph"/>
              <w:spacing w:before="26"/>
              <w:rPr>
                <w:sz w:val="24"/>
              </w:rPr>
            </w:pPr>
          </w:p>
          <w:p w14:paraId="1FCF2903" w14:textId="77777777" w:rsidR="00F25DD3" w:rsidRDefault="00000000">
            <w:pPr>
              <w:pStyle w:val="TableParagraph"/>
              <w:spacing w:before="1"/>
              <w:ind w:left="19" w:right="514"/>
              <w:rPr>
                <w:sz w:val="24"/>
              </w:rPr>
            </w:pPr>
            <w:r>
              <w:rPr>
                <w:sz w:val="24"/>
              </w:rPr>
              <w:t>Children’s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dental </w:t>
            </w:r>
            <w:r>
              <w:rPr>
                <w:spacing w:val="-2"/>
                <w:sz w:val="24"/>
              </w:rPr>
              <w:t>check-up</w:t>
            </w:r>
          </w:p>
        </w:tc>
        <w:tc>
          <w:tcPr>
            <w:tcW w:w="2460" w:type="dxa"/>
            <w:tcBorders>
              <w:bottom w:val="single" w:sz="18" w:space="0" w:color="6FAED9"/>
            </w:tcBorders>
            <w:shd w:val="clear" w:color="auto" w:fill="EEF9FF"/>
          </w:tcPr>
          <w:p w14:paraId="69652184" w14:textId="77777777" w:rsidR="00F25DD3" w:rsidRDefault="00F25DD3">
            <w:pPr>
              <w:pStyle w:val="TableParagraph"/>
              <w:rPr>
                <w:sz w:val="24"/>
              </w:rPr>
            </w:pPr>
          </w:p>
          <w:p w14:paraId="67C3C574" w14:textId="77777777" w:rsidR="00F25DD3" w:rsidRDefault="00F25DD3">
            <w:pPr>
              <w:pStyle w:val="TableParagraph"/>
              <w:spacing w:before="164"/>
              <w:rPr>
                <w:sz w:val="24"/>
              </w:rPr>
            </w:pPr>
          </w:p>
          <w:p w14:paraId="5C7AE0AF" w14:textId="77777777" w:rsidR="00F25DD3" w:rsidRDefault="00000000">
            <w:pPr>
              <w:pStyle w:val="TableParagraph"/>
              <w:spacing w:before="1"/>
              <w:ind w:left="19"/>
              <w:rPr>
                <w:sz w:val="24"/>
              </w:rPr>
            </w:pPr>
            <w:r>
              <w:rPr>
                <w:sz w:val="24"/>
              </w:rPr>
              <w:t xml:space="preserve">Not </w:t>
            </w:r>
            <w:r>
              <w:rPr>
                <w:spacing w:val="-2"/>
                <w:sz w:val="24"/>
              </w:rPr>
              <w:t>covered</w:t>
            </w:r>
          </w:p>
        </w:tc>
        <w:tc>
          <w:tcPr>
            <w:tcW w:w="2700" w:type="dxa"/>
            <w:tcBorders>
              <w:bottom w:val="single" w:sz="18" w:space="0" w:color="6FAED9"/>
            </w:tcBorders>
            <w:shd w:val="clear" w:color="auto" w:fill="EEF9FF"/>
          </w:tcPr>
          <w:p w14:paraId="710A88D7" w14:textId="77777777" w:rsidR="00F25DD3" w:rsidRDefault="00F25DD3">
            <w:pPr>
              <w:pStyle w:val="TableParagraph"/>
              <w:rPr>
                <w:sz w:val="24"/>
              </w:rPr>
            </w:pPr>
          </w:p>
          <w:p w14:paraId="3C309631" w14:textId="77777777" w:rsidR="00F25DD3" w:rsidRDefault="00F25DD3">
            <w:pPr>
              <w:pStyle w:val="TableParagraph"/>
              <w:spacing w:before="164"/>
              <w:rPr>
                <w:sz w:val="24"/>
              </w:rPr>
            </w:pPr>
          </w:p>
          <w:p w14:paraId="2EFEB9D5" w14:textId="77777777" w:rsidR="00F25DD3" w:rsidRDefault="00000000">
            <w:pPr>
              <w:pStyle w:val="TableParagraph"/>
              <w:spacing w:before="1"/>
              <w:ind w:left="34"/>
              <w:rPr>
                <w:sz w:val="24"/>
              </w:rPr>
            </w:pPr>
            <w:r>
              <w:rPr>
                <w:sz w:val="24"/>
              </w:rPr>
              <w:t xml:space="preserve">Not </w:t>
            </w:r>
            <w:r>
              <w:rPr>
                <w:spacing w:val="-2"/>
                <w:sz w:val="24"/>
              </w:rPr>
              <w:t>covered</w:t>
            </w:r>
          </w:p>
        </w:tc>
        <w:tc>
          <w:tcPr>
            <w:tcW w:w="5100" w:type="dxa"/>
            <w:tcBorders>
              <w:bottom w:val="single" w:sz="18" w:space="0" w:color="6FAED9"/>
            </w:tcBorders>
            <w:shd w:val="clear" w:color="auto" w:fill="EEF9FF"/>
          </w:tcPr>
          <w:p w14:paraId="7D2BE6A9" w14:textId="77777777" w:rsidR="00F25DD3" w:rsidRDefault="00F25DD3">
            <w:pPr>
              <w:pStyle w:val="TableParagraph"/>
              <w:rPr>
                <w:sz w:val="24"/>
              </w:rPr>
            </w:pPr>
          </w:p>
          <w:p w14:paraId="183CC9C6" w14:textId="77777777" w:rsidR="00F25DD3" w:rsidRDefault="00F25DD3">
            <w:pPr>
              <w:pStyle w:val="TableParagraph"/>
              <w:spacing w:before="164"/>
              <w:rPr>
                <w:sz w:val="24"/>
              </w:rPr>
            </w:pPr>
          </w:p>
          <w:p w14:paraId="6F156574" w14:textId="77777777" w:rsidR="00F25DD3" w:rsidRDefault="00000000">
            <w:pPr>
              <w:pStyle w:val="TableParagraph"/>
              <w:spacing w:before="1"/>
              <w:ind w:left="34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</w:tr>
    </w:tbl>
    <w:p w14:paraId="5232F500" w14:textId="77777777" w:rsidR="00F25DD3" w:rsidRDefault="00F25DD3">
      <w:pPr>
        <w:pStyle w:val="TableParagraph"/>
        <w:rPr>
          <w:sz w:val="24"/>
        </w:rPr>
        <w:sectPr w:rsidR="00F25DD3">
          <w:pgSz w:w="15840" w:h="12240" w:orient="landscape"/>
          <w:pgMar w:top="180" w:right="0" w:bottom="920" w:left="0" w:header="0" w:footer="737" w:gutter="0"/>
          <w:cols w:space="720"/>
        </w:sectPr>
      </w:pPr>
    </w:p>
    <w:p w14:paraId="07EDD479" w14:textId="77777777" w:rsidR="00F25DD3" w:rsidRDefault="00000000">
      <w:pPr>
        <w:pStyle w:val="Heading2"/>
        <w:spacing w:before="75"/>
      </w:pPr>
      <w:bookmarkStart w:id="1" w:name="Excluded_Services_&amp;_Other_Covered_Servic"/>
      <w:bookmarkEnd w:id="1"/>
      <w:r>
        <w:rPr>
          <w:color w:val="0675A8"/>
        </w:rPr>
        <w:lastRenderedPageBreak/>
        <w:t xml:space="preserve">Excluded Services &amp; Other Covered </w:t>
      </w:r>
      <w:r>
        <w:rPr>
          <w:color w:val="0675A8"/>
          <w:spacing w:val="-2"/>
        </w:rPr>
        <w:t>Services:</w:t>
      </w:r>
    </w:p>
    <w:p w14:paraId="49FCE6C5" w14:textId="77777777" w:rsidR="00F25DD3" w:rsidRDefault="00000000">
      <w:pPr>
        <w:spacing w:before="200"/>
        <w:ind w:left="360"/>
        <w:rPr>
          <w:b/>
          <w:sz w:val="24"/>
        </w:rPr>
      </w:pPr>
      <w:r>
        <w:rPr>
          <w:b/>
          <w:sz w:val="24"/>
        </w:rPr>
        <w:t>Services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Your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  <w:u w:val="single"/>
        </w:rPr>
        <w:t>Plan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Generally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NOT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Cover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(Check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your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policy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  <w:u w:val="single"/>
        </w:rPr>
        <w:t>plan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document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more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information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list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other </w:t>
      </w:r>
      <w:r>
        <w:rPr>
          <w:b/>
          <w:sz w:val="24"/>
          <w:u w:val="single"/>
        </w:rPr>
        <w:t>excluded services</w:t>
      </w:r>
      <w:r>
        <w:rPr>
          <w:b/>
          <w:sz w:val="24"/>
        </w:rPr>
        <w:t>.)</w:t>
      </w:r>
    </w:p>
    <w:p w14:paraId="062DF1FB" w14:textId="77777777" w:rsidR="00F25DD3" w:rsidRDefault="00000000">
      <w:pPr>
        <w:pStyle w:val="ListParagraph"/>
        <w:numPr>
          <w:ilvl w:val="0"/>
          <w:numId w:val="13"/>
        </w:numPr>
        <w:tabs>
          <w:tab w:val="left" w:pos="1079"/>
        </w:tabs>
        <w:spacing w:before="200"/>
        <w:ind w:left="1079" w:hanging="359"/>
        <w:rPr>
          <w:sz w:val="24"/>
        </w:rPr>
      </w:pPr>
      <w:r>
        <w:rPr>
          <w:sz w:val="24"/>
        </w:rPr>
        <w:t xml:space="preserve">Acupuncture </w:t>
      </w:r>
      <w:r>
        <w:rPr>
          <w:spacing w:val="-2"/>
          <w:sz w:val="24"/>
        </w:rPr>
        <w:t>treatment</w:t>
      </w:r>
    </w:p>
    <w:p w14:paraId="2BA8D891" w14:textId="77777777" w:rsidR="00F25DD3" w:rsidRDefault="00000000">
      <w:pPr>
        <w:pStyle w:val="ListParagraph"/>
        <w:numPr>
          <w:ilvl w:val="0"/>
          <w:numId w:val="13"/>
        </w:numPr>
        <w:tabs>
          <w:tab w:val="left" w:pos="1079"/>
        </w:tabs>
        <w:ind w:left="1079" w:hanging="359"/>
        <w:rPr>
          <w:sz w:val="24"/>
        </w:rPr>
      </w:pPr>
      <w:r>
        <w:rPr>
          <w:sz w:val="24"/>
        </w:rPr>
        <w:t xml:space="preserve">Cosmetic </w:t>
      </w:r>
      <w:r>
        <w:rPr>
          <w:spacing w:val="-2"/>
          <w:sz w:val="24"/>
        </w:rPr>
        <w:t>surgery</w:t>
      </w:r>
    </w:p>
    <w:p w14:paraId="0788F6DD" w14:textId="77777777" w:rsidR="00F25DD3" w:rsidRDefault="00000000">
      <w:pPr>
        <w:pStyle w:val="ListParagraph"/>
        <w:numPr>
          <w:ilvl w:val="0"/>
          <w:numId w:val="13"/>
        </w:numPr>
        <w:tabs>
          <w:tab w:val="left" w:pos="1079"/>
        </w:tabs>
        <w:ind w:left="1079" w:hanging="359"/>
        <w:rPr>
          <w:sz w:val="24"/>
        </w:rPr>
      </w:pPr>
      <w:r>
        <w:rPr>
          <w:sz w:val="24"/>
        </w:rPr>
        <w:t xml:space="preserve">Long term </w:t>
      </w:r>
      <w:r>
        <w:rPr>
          <w:spacing w:val="-4"/>
          <w:sz w:val="24"/>
        </w:rPr>
        <w:t>care</w:t>
      </w:r>
    </w:p>
    <w:p w14:paraId="2C733B00" w14:textId="77777777" w:rsidR="00F25DD3" w:rsidRDefault="00000000">
      <w:pPr>
        <w:pStyle w:val="ListParagraph"/>
        <w:numPr>
          <w:ilvl w:val="0"/>
          <w:numId w:val="13"/>
        </w:numPr>
        <w:tabs>
          <w:tab w:val="left" w:pos="1079"/>
        </w:tabs>
        <w:ind w:left="1079" w:hanging="359"/>
        <w:rPr>
          <w:sz w:val="24"/>
        </w:rPr>
      </w:pPr>
      <w:r>
        <w:rPr>
          <w:sz w:val="24"/>
        </w:rPr>
        <w:t xml:space="preserve">Dental </w:t>
      </w:r>
      <w:r>
        <w:rPr>
          <w:spacing w:val="-4"/>
          <w:sz w:val="24"/>
        </w:rPr>
        <w:t>care</w:t>
      </w:r>
    </w:p>
    <w:p w14:paraId="5BAB4A1D" w14:textId="77777777" w:rsidR="00F25DD3" w:rsidRDefault="00000000">
      <w:pPr>
        <w:pStyle w:val="ListParagraph"/>
        <w:numPr>
          <w:ilvl w:val="0"/>
          <w:numId w:val="13"/>
        </w:numPr>
        <w:tabs>
          <w:tab w:val="left" w:pos="1079"/>
        </w:tabs>
        <w:ind w:left="1079" w:hanging="359"/>
        <w:rPr>
          <w:sz w:val="24"/>
        </w:rPr>
      </w:pPr>
      <w:r>
        <w:rPr>
          <w:sz w:val="24"/>
        </w:rPr>
        <w:t xml:space="preserve">Routine foot </w:t>
      </w:r>
      <w:r>
        <w:rPr>
          <w:spacing w:val="-4"/>
          <w:sz w:val="24"/>
        </w:rPr>
        <w:t>care</w:t>
      </w:r>
    </w:p>
    <w:p w14:paraId="55470F94" w14:textId="77777777" w:rsidR="00F25DD3" w:rsidRDefault="00000000">
      <w:pPr>
        <w:pStyle w:val="Heading2"/>
        <w:spacing w:before="200"/>
      </w:pPr>
      <w:r>
        <w:t xml:space="preserve">Other Covered Services (Limitations may apply to these services. This isn’t a complete list. Please see your </w:t>
      </w:r>
      <w:r>
        <w:rPr>
          <w:u w:val="single"/>
        </w:rPr>
        <w:t>plan</w:t>
      </w:r>
      <w:r>
        <w:t xml:space="preserve"> </w:t>
      </w:r>
      <w:r>
        <w:rPr>
          <w:spacing w:val="-2"/>
        </w:rPr>
        <w:t>document.)</w:t>
      </w:r>
    </w:p>
    <w:p w14:paraId="222D80D3" w14:textId="77777777" w:rsidR="00F25DD3" w:rsidRDefault="00000000">
      <w:pPr>
        <w:pStyle w:val="ListParagraph"/>
        <w:numPr>
          <w:ilvl w:val="0"/>
          <w:numId w:val="13"/>
        </w:numPr>
        <w:tabs>
          <w:tab w:val="left" w:pos="1079"/>
        </w:tabs>
        <w:ind w:left="1079" w:hanging="359"/>
        <w:rPr>
          <w:sz w:val="24"/>
        </w:rPr>
      </w:pPr>
      <w:r>
        <w:rPr>
          <w:sz w:val="24"/>
        </w:rPr>
        <w:t xml:space="preserve">Bariatric </w:t>
      </w:r>
      <w:r>
        <w:rPr>
          <w:spacing w:val="-2"/>
          <w:sz w:val="24"/>
        </w:rPr>
        <w:t>surgery</w:t>
      </w:r>
    </w:p>
    <w:p w14:paraId="46B3F33F" w14:textId="77777777" w:rsidR="00F25DD3" w:rsidRDefault="00000000">
      <w:pPr>
        <w:pStyle w:val="ListParagraph"/>
        <w:numPr>
          <w:ilvl w:val="0"/>
          <w:numId w:val="13"/>
        </w:numPr>
        <w:tabs>
          <w:tab w:val="left" w:pos="1079"/>
        </w:tabs>
        <w:ind w:left="1079" w:hanging="359"/>
        <w:rPr>
          <w:sz w:val="24"/>
        </w:rPr>
      </w:pPr>
      <w:r>
        <w:rPr>
          <w:sz w:val="24"/>
        </w:rPr>
        <w:t xml:space="preserve">Chiropractic </w:t>
      </w:r>
      <w:r>
        <w:rPr>
          <w:spacing w:val="-4"/>
          <w:sz w:val="24"/>
        </w:rPr>
        <w:t>care</w:t>
      </w:r>
    </w:p>
    <w:p w14:paraId="00879481" w14:textId="77777777" w:rsidR="00F25DD3" w:rsidRDefault="00000000">
      <w:pPr>
        <w:pStyle w:val="ListParagraph"/>
        <w:numPr>
          <w:ilvl w:val="0"/>
          <w:numId w:val="13"/>
        </w:numPr>
        <w:tabs>
          <w:tab w:val="left" w:pos="1079"/>
        </w:tabs>
        <w:ind w:left="1079" w:hanging="359"/>
        <w:rPr>
          <w:sz w:val="24"/>
        </w:rPr>
      </w:pPr>
      <w:r>
        <w:rPr>
          <w:sz w:val="24"/>
        </w:rPr>
        <w:t>Gender</w:t>
      </w:r>
      <w:r>
        <w:rPr>
          <w:spacing w:val="-3"/>
          <w:sz w:val="24"/>
        </w:rPr>
        <w:t xml:space="preserve"> </w:t>
      </w:r>
      <w:r>
        <w:rPr>
          <w:sz w:val="24"/>
        </w:rPr>
        <w:t>affirming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care</w:t>
      </w:r>
    </w:p>
    <w:p w14:paraId="6C58B974" w14:textId="77777777" w:rsidR="00F25DD3" w:rsidRDefault="00000000">
      <w:pPr>
        <w:pStyle w:val="ListParagraph"/>
        <w:numPr>
          <w:ilvl w:val="0"/>
          <w:numId w:val="13"/>
        </w:numPr>
        <w:tabs>
          <w:tab w:val="left" w:pos="1079"/>
        </w:tabs>
        <w:ind w:left="1079" w:hanging="359"/>
        <w:rPr>
          <w:sz w:val="24"/>
        </w:rPr>
      </w:pPr>
      <w:r>
        <w:rPr>
          <w:sz w:val="24"/>
        </w:rPr>
        <w:t xml:space="preserve">Hearing </w:t>
      </w:r>
      <w:r>
        <w:rPr>
          <w:spacing w:val="-4"/>
          <w:sz w:val="24"/>
        </w:rPr>
        <w:t>aids</w:t>
      </w:r>
    </w:p>
    <w:p w14:paraId="22CF97DF" w14:textId="77777777" w:rsidR="00F25DD3" w:rsidRDefault="00000000">
      <w:pPr>
        <w:pStyle w:val="ListParagraph"/>
        <w:numPr>
          <w:ilvl w:val="0"/>
          <w:numId w:val="13"/>
        </w:numPr>
        <w:tabs>
          <w:tab w:val="left" w:pos="1079"/>
        </w:tabs>
        <w:ind w:left="1079" w:hanging="359"/>
        <w:rPr>
          <w:sz w:val="24"/>
        </w:rPr>
      </w:pPr>
      <w:r>
        <w:rPr>
          <w:sz w:val="24"/>
        </w:rPr>
        <w:t xml:space="preserve">Infertility </w:t>
      </w:r>
      <w:r>
        <w:rPr>
          <w:spacing w:val="-2"/>
          <w:sz w:val="24"/>
        </w:rPr>
        <w:t>treatment</w:t>
      </w:r>
    </w:p>
    <w:p w14:paraId="11020747" w14:textId="77777777" w:rsidR="00F25DD3" w:rsidRDefault="00000000">
      <w:pPr>
        <w:pStyle w:val="ListParagraph"/>
        <w:numPr>
          <w:ilvl w:val="0"/>
          <w:numId w:val="13"/>
        </w:numPr>
        <w:tabs>
          <w:tab w:val="left" w:pos="1079"/>
        </w:tabs>
        <w:ind w:left="1079" w:hanging="359"/>
        <w:rPr>
          <w:sz w:val="24"/>
        </w:rPr>
      </w:pPr>
      <w:r>
        <w:rPr>
          <w:sz w:val="24"/>
        </w:rPr>
        <w:t xml:space="preserve">Private-duty </w:t>
      </w:r>
      <w:r>
        <w:rPr>
          <w:spacing w:val="-2"/>
          <w:sz w:val="24"/>
        </w:rPr>
        <w:t>nursing</w:t>
      </w:r>
    </w:p>
    <w:p w14:paraId="15DDEA4A" w14:textId="77777777" w:rsidR="00F25DD3" w:rsidRDefault="00000000">
      <w:pPr>
        <w:pStyle w:val="ListParagraph"/>
        <w:numPr>
          <w:ilvl w:val="0"/>
          <w:numId w:val="13"/>
        </w:numPr>
        <w:tabs>
          <w:tab w:val="left" w:pos="1079"/>
        </w:tabs>
        <w:ind w:left="1079" w:hanging="359"/>
        <w:rPr>
          <w:sz w:val="24"/>
        </w:rPr>
      </w:pPr>
      <w:r>
        <w:rPr>
          <w:sz w:val="24"/>
        </w:rPr>
        <w:t xml:space="preserve">Non-emergency care when traveling outside the </w:t>
      </w:r>
      <w:r>
        <w:rPr>
          <w:spacing w:val="-4"/>
          <w:sz w:val="24"/>
        </w:rPr>
        <w:t>U.S.</w:t>
      </w:r>
    </w:p>
    <w:p w14:paraId="7D71D4E6" w14:textId="77777777" w:rsidR="00F25DD3" w:rsidRDefault="00000000">
      <w:pPr>
        <w:pStyle w:val="ListParagraph"/>
        <w:numPr>
          <w:ilvl w:val="0"/>
          <w:numId w:val="13"/>
        </w:numPr>
        <w:tabs>
          <w:tab w:val="left" w:pos="1079"/>
        </w:tabs>
        <w:ind w:left="1079" w:hanging="359"/>
        <w:rPr>
          <w:sz w:val="24"/>
        </w:rPr>
      </w:pPr>
      <w:hyperlink r:id="rId21">
        <w:r>
          <w:rPr>
            <w:color w:val="1154CC"/>
            <w:sz w:val="24"/>
            <w:u w:val="single" w:color="1154CC"/>
          </w:rPr>
          <w:t xml:space="preserve">Coverage provided outside the United </w:t>
        </w:r>
        <w:r>
          <w:rPr>
            <w:color w:val="1154CC"/>
            <w:spacing w:val="-2"/>
            <w:sz w:val="24"/>
            <w:u w:val="single" w:color="1154CC"/>
          </w:rPr>
          <w:t>States</w:t>
        </w:r>
      </w:hyperlink>
    </w:p>
    <w:p w14:paraId="1301685B" w14:textId="77777777" w:rsidR="00F25DD3" w:rsidRDefault="00F25DD3">
      <w:pPr>
        <w:pStyle w:val="ListParagraph"/>
        <w:rPr>
          <w:sz w:val="24"/>
        </w:rPr>
        <w:sectPr w:rsidR="00F25DD3">
          <w:pgSz w:w="15840" w:h="12240" w:orient="landscape"/>
          <w:pgMar w:top="160" w:right="0" w:bottom="920" w:left="0" w:header="0" w:footer="737" w:gutter="0"/>
          <w:cols w:space="720"/>
        </w:sectPr>
      </w:pPr>
    </w:p>
    <w:p w14:paraId="380D14A5" w14:textId="77777777" w:rsidR="00F25DD3" w:rsidRDefault="00000000">
      <w:pPr>
        <w:pStyle w:val="BodyText"/>
        <w:spacing w:before="75"/>
        <w:ind w:left="360" w:right="415"/>
      </w:pPr>
      <w:r>
        <w:rPr>
          <w:b/>
          <w:color w:val="0675A8"/>
        </w:rPr>
        <w:lastRenderedPageBreak/>
        <w:t xml:space="preserve">Your Rights to Continue Coverage: </w:t>
      </w:r>
      <w:r>
        <w:t xml:space="preserve">There are agencies that can help if you want to continue your coverage after it ends. The contact information for those agencies is: Department of Labor’s Employee Benefits Security Administration at 1-866-444-3272 or </w:t>
      </w:r>
      <w:hyperlink r:id="rId22">
        <w:r>
          <w:rPr>
            <w:color w:val="0000FF"/>
            <w:u w:val="single" w:color="0000FF"/>
          </w:rPr>
          <w:t>www.dol.gov/ebsa/healthreform</w:t>
        </w:r>
      </w:hyperlink>
      <w:r>
        <w:t xml:space="preserve">, or the Department of Health and Human Services, Center for Consumer Information and Human Services, Center for Consumer Information and Insurance Oversight, at 1-877-267-2323 x61565 or </w:t>
      </w:r>
      <w:hyperlink r:id="rId23">
        <w:r>
          <w:rPr>
            <w:color w:val="0000FF"/>
            <w:u w:val="single" w:color="0000FF"/>
          </w:rPr>
          <w:t>www.cciio.cms.gov</w:t>
        </w:r>
      </w:hyperlink>
      <w:r>
        <w:rPr>
          <w:color w:val="0000FF"/>
        </w:rPr>
        <w:t xml:space="preserve"> </w:t>
      </w:r>
      <w:r>
        <w:t>or by calling the number on the back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BCBSM</w:t>
      </w:r>
      <w:r>
        <w:rPr>
          <w:spacing w:val="-2"/>
        </w:rPr>
        <w:t xml:space="preserve"> </w:t>
      </w:r>
      <w:r>
        <w:t>ID</w:t>
      </w:r>
      <w:r>
        <w:rPr>
          <w:spacing w:val="-2"/>
        </w:rPr>
        <w:t xml:space="preserve"> </w:t>
      </w:r>
      <w:r>
        <w:t>card.</w:t>
      </w:r>
      <w:r>
        <w:rPr>
          <w:spacing w:val="-2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coverage</w:t>
      </w:r>
      <w:r>
        <w:rPr>
          <w:spacing w:val="-2"/>
        </w:rPr>
        <w:t xml:space="preserve"> </w:t>
      </w:r>
      <w:r>
        <w:t>options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available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too,</w:t>
      </w:r>
      <w:r>
        <w:rPr>
          <w:spacing w:val="-2"/>
        </w:rPr>
        <w:t xml:space="preserve"> </w:t>
      </w:r>
      <w:r>
        <w:t>including</w:t>
      </w:r>
      <w:r>
        <w:rPr>
          <w:spacing w:val="-2"/>
        </w:rPr>
        <w:t xml:space="preserve"> </w:t>
      </w:r>
      <w:r>
        <w:t>buying</w:t>
      </w:r>
      <w:r>
        <w:rPr>
          <w:spacing w:val="-2"/>
        </w:rPr>
        <w:t xml:space="preserve"> </w:t>
      </w:r>
      <w:r>
        <w:t>individual</w:t>
      </w:r>
      <w:r>
        <w:rPr>
          <w:spacing w:val="-2"/>
        </w:rPr>
        <w:t xml:space="preserve"> </w:t>
      </w:r>
      <w:r>
        <w:t>insurance</w:t>
      </w:r>
      <w:r>
        <w:rPr>
          <w:spacing w:val="-2"/>
        </w:rPr>
        <w:t xml:space="preserve"> </w:t>
      </w:r>
      <w:r>
        <w:t>coverage</w:t>
      </w:r>
      <w:r>
        <w:rPr>
          <w:spacing w:val="-2"/>
        </w:rPr>
        <w:t xml:space="preserve"> </w:t>
      </w:r>
      <w:r>
        <w:t>through</w:t>
      </w:r>
      <w:r>
        <w:rPr>
          <w:spacing w:val="-2"/>
        </w:rPr>
        <w:t xml:space="preserve"> </w:t>
      </w:r>
      <w:r>
        <w:t xml:space="preserve">the </w:t>
      </w:r>
      <w:r>
        <w:rPr>
          <w:u w:val="single"/>
        </w:rPr>
        <w:t>Health Insurance Marketplace</w:t>
      </w:r>
      <w:r>
        <w:t xml:space="preserve">. For more information about the </w:t>
      </w:r>
      <w:r>
        <w:rPr>
          <w:u w:val="single"/>
        </w:rPr>
        <w:t>Marketplace</w:t>
      </w:r>
      <w:r>
        <w:t xml:space="preserve">, visit </w:t>
      </w:r>
      <w:hyperlink r:id="rId24">
        <w:r>
          <w:rPr>
            <w:color w:val="0000FF"/>
            <w:u w:val="single" w:color="0000FF"/>
          </w:rPr>
          <w:t>www.HealthCare.gov</w:t>
        </w:r>
      </w:hyperlink>
      <w:r>
        <w:rPr>
          <w:color w:val="0000FF"/>
        </w:rPr>
        <w:t xml:space="preserve"> </w:t>
      </w:r>
      <w:r>
        <w:t>or call 1-800-318-2596.</w:t>
      </w:r>
    </w:p>
    <w:p w14:paraId="68DDD083" w14:textId="77777777" w:rsidR="00F25DD3" w:rsidRDefault="00000000">
      <w:pPr>
        <w:pStyle w:val="BodyText"/>
        <w:spacing w:before="276"/>
        <w:ind w:left="360"/>
      </w:pPr>
      <w:r>
        <w:rPr>
          <w:b/>
          <w:color w:val="007AB8"/>
        </w:rPr>
        <w:t>Your</w:t>
      </w:r>
      <w:r>
        <w:rPr>
          <w:b/>
          <w:color w:val="007AB8"/>
          <w:spacing w:val="-3"/>
        </w:rPr>
        <w:t xml:space="preserve"> </w:t>
      </w:r>
      <w:r>
        <w:rPr>
          <w:b/>
          <w:color w:val="007AB8"/>
        </w:rPr>
        <w:t>Grievance</w:t>
      </w:r>
      <w:r>
        <w:rPr>
          <w:b/>
          <w:color w:val="007AB8"/>
          <w:spacing w:val="-3"/>
        </w:rPr>
        <w:t xml:space="preserve"> </w:t>
      </w:r>
      <w:r>
        <w:rPr>
          <w:b/>
          <w:color w:val="007AB8"/>
        </w:rPr>
        <w:t>and</w:t>
      </w:r>
      <w:r>
        <w:rPr>
          <w:b/>
          <w:color w:val="007AB8"/>
          <w:spacing w:val="-3"/>
        </w:rPr>
        <w:t xml:space="preserve"> </w:t>
      </w:r>
      <w:r>
        <w:rPr>
          <w:b/>
          <w:color w:val="007AB8"/>
        </w:rPr>
        <w:t>Appeals</w:t>
      </w:r>
      <w:r>
        <w:rPr>
          <w:b/>
          <w:color w:val="007AB8"/>
          <w:spacing w:val="-3"/>
        </w:rPr>
        <w:t xml:space="preserve"> </w:t>
      </w:r>
      <w:r>
        <w:rPr>
          <w:b/>
          <w:color w:val="007AB8"/>
        </w:rPr>
        <w:t>Rights:</w:t>
      </w:r>
      <w:r>
        <w:rPr>
          <w:b/>
          <w:color w:val="007AB8"/>
          <w:spacing w:val="-3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agencies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help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complaint</w:t>
      </w:r>
      <w:r>
        <w:rPr>
          <w:spacing w:val="-3"/>
        </w:rPr>
        <w:t xml:space="preserve"> </w:t>
      </w:r>
      <w:r>
        <w:t>against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rPr>
          <w:u w:val="single"/>
        </w:rPr>
        <w:t>plan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denial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u w:val="single"/>
        </w:rPr>
        <w:t>claim</w:t>
      </w:r>
      <w:r>
        <w:t>.</w:t>
      </w:r>
      <w:r>
        <w:rPr>
          <w:spacing w:val="-3"/>
        </w:rPr>
        <w:t xml:space="preserve"> </w:t>
      </w:r>
      <w:r>
        <w:t xml:space="preserve">This complaint is called a </w:t>
      </w:r>
      <w:r>
        <w:rPr>
          <w:u w:val="single"/>
        </w:rPr>
        <w:t>grievance</w:t>
      </w:r>
      <w:r>
        <w:t xml:space="preserve"> or </w:t>
      </w:r>
      <w:r>
        <w:rPr>
          <w:u w:val="single"/>
        </w:rPr>
        <w:t>appeal</w:t>
      </w:r>
      <w:r>
        <w:t xml:space="preserve">. For more information about your rights, look at the explanation of benefits you will receive for that medical </w:t>
      </w:r>
      <w:r>
        <w:rPr>
          <w:u w:val="single"/>
        </w:rPr>
        <w:t>claim</w:t>
      </w:r>
      <w:r>
        <w:t xml:space="preserve">. Your </w:t>
      </w:r>
      <w:r>
        <w:rPr>
          <w:u w:val="single"/>
        </w:rPr>
        <w:t>plan</w:t>
      </w:r>
      <w:r>
        <w:t xml:space="preserve"> documents also provide complete information to submit a </w:t>
      </w:r>
      <w:r>
        <w:rPr>
          <w:u w:val="single"/>
        </w:rPr>
        <w:t>claim</w:t>
      </w:r>
      <w:r>
        <w:t xml:space="preserve">, </w:t>
      </w:r>
      <w:r>
        <w:rPr>
          <w:u w:val="single"/>
        </w:rPr>
        <w:t>appeal</w:t>
      </w:r>
      <w:r>
        <w:t xml:space="preserve">, or a </w:t>
      </w:r>
      <w:r>
        <w:rPr>
          <w:u w:val="single"/>
        </w:rPr>
        <w:t>grievance</w:t>
      </w:r>
      <w:r>
        <w:t xml:space="preserve"> for any reason </w:t>
      </w:r>
      <w:proofErr w:type="gramStart"/>
      <w:r>
        <w:t>to</w:t>
      </w:r>
      <w:proofErr w:type="gramEnd"/>
      <w:r>
        <w:t xml:space="preserve"> your </w:t>
      </w:r>
      <w:r>
        <w:rPr>
          <w:u w:val="single"/>
        </w:rPr>
        <w:t>plan</w:t>
      </w:r>
      <w:r>
        <w:t>.</w:t>
      </w:r>
    </w:p>
    <w:p w14:paraId="209511E0" w14:textId="77777777" w:rsidR="00F25DD3" w:rsidRDefault="00000000">
      <w:pPr>
        <w:pStyle w:val="BodyText"/>
        <w:ind w:left="360" w:right="415"/>
      </w:pPr>
      <w:r>
        <w:t>For</w:t>
      </w:r>
      <w:r>
        <w:rPr>
          <w:spacing w:val="-7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rights,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notice,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assistance,</w:t>
      </w:r>
      <w:r>
        <w:rPr>
          <w:spacing w:val="-3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Blue</w:t>
      </w:r>
      <w:r>
        <w:rPr>
          <w:spacing w:val="-3"/>
        </w:rPr>
        <w:t xml:space="preserve"> </w:t>
      </w:r>
      <w:r>
        <w:t>Cross</w:t>
      </w:r>
      <w:r>
        <w:rPr>
          <w:vertAlign w:val="superscript"/>
        </w:rPr>
        <w:t>®</w:t>
      </w:r>
      <w:r>
        <w:rPr>
          <w:spacing w:val="-27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Blue</w:t>
      </w:r>
      <w:r>
        <w:rPr>
          <w:spacing w:val="-3"/>
        </w:rPr>
        <w:t xml:space="preserve"> </w:t>
      </w:r>
      <w:r>
        <w:t>Shield</w:t>
      </w:r>
      <w:r>
        <w:rPr>
          <w:vertAlign w:val="superscript"/>
        </w:rPr>
        <w:t>®</w:t>
      </w:r>
      <w:r>
        <w:rPr>
          <w:spacing w:val="-27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Michigan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calling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number</w:t>
      </w:r>
      <w:r>
        <w:rPr>
          <w:spacing w:val="-3"/>
        </w:rPr>
        <w:t xml:space="preserve"> </w:t>
      </w:r>
      <w:r>
        <w:t>on the back of your BCBSM ID card.</w:t>
      </w:r>
    </w:p>
    <w:p w14:paraId="11DB8184" w14:textId="77777777" w:rsidR="00F25DD3" w:rsidRDefault="00000000">
      <w:pPr>
        <w:pStyle w:val="BodyText"/>
        <w:spacing w:before="276"/>
        <w:ind w:left="360" w:right="415"/>
      </w:pPr>
      <w:r>
        <w:t>Additionally, a consumer assistance program can help you file your appeal. Contact the Michigan Health Insurance Consumer Assistance Program</w:t>
      </w:r>
      <w:r>
        <w:rPr>
          <w:spacing w:val="-5"/>
        </w:rPr>
        <w:t xml:space="preserve"> </w:t>
      </w:r>
      <w:r>
        <w:t>(HICAP)</w:t>
      </w:r>
      <w:r>
        <w:rPr>
          <w:spacing w:val="-5"/>
        </w:rPr>
        <w:t xml:space="preserve"> </w:t>
      </w:r>
      <w:hyperlink r:id="rId25">
        <w:r>
          <w:rPr>
            <w:color w:val="1154CC"/>
            <w:u w:val="single" w:color="1154CC"/>
          </w:rPr>
          <w:t>Department</w:t>
        </w:r>
        <w:r>
          <w:rPr>
            <w:color w:val="1154CC"/>
            <w:spacing w:val="-5"/>
            <w:u w:val="single" w:color="1154CC"/>
          </w:rPr>
          <w:t xml:space="preserve"> </w:t>
        </w:r>
        <w:r>
          <w:rPr>
            <w:color w:val="1154CC"/>
            <w:u w:val="single" w:color="1154CC"/>
          </w:rPr>
          <w:t>of</w:t>
        </w:r>
        <w:r>
          <w:rPr>
            <w:color w:val="1154CC"/>
            <w:spacing w:val="-5"/>
            <w:u w:val="single" w:color="1154CC"/>
          </w:rPr>
          <w:t xml:space="preserve"> </w:t>
        </w:r>
        <w:r>
          <w:rPr>
            <w:color w:val="1154CC"/>
            <w:u w:val="single" w:color="1154CC"/>
          </w:rPr>
          <w:t>Insurance</w:t>
        </w:r>
        <w:r>
          <w:rPr>
            <w:color w:val="1154CC"/>
            <w:spacing w:val="-5"/>
            <w:u w:val="single" w:color="1154CC"/>
          </w:rPr>
          <w:t xml:space="preserve"> </w:t>
        </w:r>
        <w:r>
          <w:rPr>
            <w:color w:val="1154CC"/>
            <w:u w:val="single" w:color="1154CC"/>
          </w:rPr>
          <w:t>and</w:t>
        </w:r>
        <w:r>
          <w:rPr>
            <w:color w:val="1154CC"/>
            <w:spacing w:val="-5"/>
            <w:u w:val="single" w:color="1154CC"/>
          </w:rPr>
          <w:t xml:space="preserve"> </w:t>
        </w:r>
        <w:r>
          <w:rPr>
            <w:color w:val="1154CC"/>
            <w:u w:val="single" w:color="1154CC"/>
          </w:rPr>
          <w:t>Financial</w:t>
        </w:r>
        <w:r>
          <w:rPr>
            <w:color w:val="1154CC"/>
            <w:spacing w:val="-5"/>
            <w:u w:val="single" w:color="1154CC"/>
          </w:rPr>
          <w:t xml:space="preserve"> </w:t>
        </w:r>
        <w:r>
          <w:rPr>
            <w:color w:val="1154CC"/>
            <w:u w:val="single" w:color="1154CC"/>
          </w:rPr>
          <w:t>Services</w:t>
        </w:r>
      </w:hyperlink>
      <w:r>
        <w:t>,</w:t>
      </w:r>
      <w:r>
        <w:rPr>
          <w:spacing w:val="-5"/>
        </w:rPr>
        <w:t xml:space="preserve"> </w:t>
      </w:r>
      <w:r>
        <w:t>P.</w:t>
      </w:r>
      <w:r>
        <w:rPr>
          <w:spacing w:val="-5"/>
        </w:rPr>
        <w:t xml:space="preserve"> </w:t>
      </w:r>
      <w:r>
        <w:t>O.</w:t>
      </w:r>
      <w:r>
        <w:rPr>
          <w:spacing w:val="-5"/>
        </w:rPr>
        <w:t xml:space="preserve"> </w:t>
      </w:r>
      <w:r>
        <w:t>Box</w:t>
      </w:r>
      <w:r>
        <w:rPr>
          <w:spacing w:val="-5"/>
        </w:rPr>
        <w:t xml:space="preserve"> </w:t>
      </w:r>
      <w:r>
        <w:t>30220,</w:t>
      </w:r>
      <w:r>
        <w:rPr>
          <w:spacing w:val="-5"/>
        </w:rPr>
        <w:t xml:space="preserve"> </w:t>
      </w:r>
      <w:r>
        <w:t>Lansing,</w:t>
      </w:r>
      <w:r>
        <w:rPr>
          <w:spacing w:val="-5"/>
        </w:rPr>
        <w:t xml:space="preserve"> </w:t>
      </w:r>
      <w:r>
        <w:t>MI</w:t>
      </w:r>
      <w:r>
        <w:rPr>
          <w:spacing w:val="-5"/>
        </w:rPr>
        <w:t xml:space="preserve"> </w:t>
      </w:r>
      <w:r>
        <w:t>48909-7720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hyperlink r:id="rId26">
        <w:r>
          <w:rPr>
            <w:color w:val="0000FF"/>
            <w:u w:val="single" w:color="0000FF"/>
          </w:rPr>
          <w:t>difs-HICAP@michigan.gov</w:t>
        </w:r>
      </w:hyperlink>
    </w:p>
    <w:p w14:paraId="2D044ED7" w14:textId="77777777" w:rsidR="00F25DD3" w:rsidRDefault="00F25DD3">
      <w:pPr>
        <w:pStyle w:val="BodyText"/>
        <w:spacing w:before="14"/>
      </w:pPr>
    </w:p>
    <w:p w14:paraId="19515630" w14:textId="77777777" w:rsidR="00F25DD3" w:rsidRDefault="00000000">
      <w:pPr>
        <w:pStyle w:val="Heading2"/>
      </w:pPr>
      <w:r>
        <w:rPr>
          <w:color w:val="0675A8"/>
        </w:rPr>
        <w:t>Does this plan provide Minimum Essential Coverage?</w:t>
      </w:r>
      <w:r>
        <w:rPr>
          <w:color w:val="0675A8"/>
          <w:spacing w:val="11"/>
        </w:rPr>
        <w:t xml:space="preserve"> </w:t>
      </w:r>
      <w:r>
        <w:rPr>
          <w:spacing w:val="-5"/>
        </w:rPr>
        <w:t>Yes</w:t>
      </w:r>
    </w:p>
    <w:p w14:paraId="60643F3C" w14:textId="77777777" w:rsidR="00F25DD3" w:rsidRDefault="00000000">
      <w:pPr>
        <w:pStyle w:val="BodyText"/>
        <w:spacing w:before="9"/>
        <w:ind w:left="360" w:right="415"/>
      </w:pPr>
      <w:r>
        <w:rPr>
          <w:u w:val="single"/>
        </w:rPr>
        <w:t>Minimum</w:t>
      </w:r>
      <w:r>
        <w:rPr>
          <w:spacing w:val="-3"/>
          <w:u w:val="single"/>
        </w:rPr>
        <w:t xml:space="preserve"> </w:t>
      </w:r>
      <w:r>
        <w:rPr>
          <w:u w:val="single"/>
        </w:rPr>
        <w:t>Essential</w:t>
      </w:r>
      <w:r>
        <w:rPr>
          <w:spacing w:val="-3"/>
          <w:u w:val="single"/>
        </w:rPr>
        <w:t xml:space="preserve"> </w:t>
      </w:r>
      <w:r>
        <w:rPr>
          <w:u w:val="single"/>
        </w:rPr>
        <w:t>Coverage</w:t>
      </w:r>
      <w:r>
        <w:rPr>
          <w:spacing w:val="-3"/>
        </w:rPr>
        <w:t xml:space="preserve"> </w:t>
      </w:r>
      <w:r>
        <w:t>generally</w:t>
      </w:r>
      <w:r>
        <w:rPr>
          <w:spacing w:val="-3"/>
        </w:rPr>
        <w:t xml:space="preserve"> </w:t>
      </w:r>
      <w:r>
        <w:t>includes</w:t>
      </w:r>
      <w:r>
        <w:rPr>
          <w:spacing w:val="-3"/>
        </w:rPr>
        <w:t xml:space="preserve"> </w:t>
      </w:r>
      <w:r>
        <w:rPr>
          <w:u w:val="single"/>
        </w:rPr>
        <w:t>plans</w:t>
      </w:r>
      <w:r>
        <w:t>,</w:t>
      </w:r>
      <w:r>
        <w:rPr>
          <w:spacing w:val="-3"/>
        </w:rPr>
        <w:t xml:space="preserve"> </w:t>
      </w:r>
      <w:r>
        <w:rPr>
          <w:u w:val="single"/>
        </w:rPr>
        <w:t>health</w:t>
      </w:r>
      <w:r>
        <w:rPr>
          <w:spacing w:val="-3"/>
          <w:u w:val="single"/>
        </w:rPr>
        <w:t xml:space="preserve"> </w:t>
      </w:r>
      <w:r>
        <w:rPr>
          <w:u w:val="single"/>
        </w:rPr>
        <w:t>insurance</w:t>
      </w:r>
      <w:r>
        <w:rPr>
          <w:spacing w:val="-3"/>
        </w:rPr>
        <w:t xml:space="preserve"> </w:t>
      </w:r>
      <w:r>
        <w:t>available</w:t>
      </w:r>
      <w:r>
        <w:rPr>
          <w:spacing w:val="-3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u w:val="single"/>
        </w:rPr>
        <w:t>Marketplace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individual</w:t>
      </w:r>
      <w:r>
        <w:rPr>
          <w:spacing w:val="-3"/>
        </w:rPr>
        <w:t xml:space="preserve"> </w:t>
      </w:r>
      <w:r>
        <w:t>market</w:t>
      </w:r>
      <w:r>
        <w:rPr>
          <w:spacing w:val="-3"/>
        </w:rPr>
        <w:t xml:space="preserve"> </w:t>
      </w:r>
      <w:r>
        <w:t xml:space="preserve">policies, Medicare, Medicaid, CHIP, TRICARE, and certain other coverage. If you are eligible for certain types of </w:t>
      </w:r>
      <w:r>
        <w:rPr>
          <w:u w:val="single"/>
        </w:rPr>
        <w:t>Minimum Essential Coverage</w:t>
      </w:r>
      <w:r>
        <w:t xml:space="preserve">, you may not be eligible for the </w:t>
      </w:r>
      <w:r>
        <w:rPr>
          <w:u w:val="single"/>
        </w:rPr>
        <w:t>premium tax credit</w:t>
      </w:r>
      <w:r>
        <w:t>.</w:t>
      </w:r>
    </w:p>
    <w:p w14:paraId="00DACBCC" w14:textId="77777777" w:rsidR="00F25DD3" w:rsidRDefault="00000000">
      <w:pPr>
        <w:pStyle w:val="Heading2"/>
        <w:spacing w:before="197"/>
      </w:pPr>
      <w:r>
        <w:rPr>
          <w:color w:val="0675A8"/>
        </w:rPr>
        <w:t>Does</w:t>
      </w:r>
      <w:r>
        <w:rPr>
          <w:color w:val="0675A8"/>
          <w:spacing w:val="-2"/>
        </w:rPr>
        <w:t xml:space="preserve"> </w:t>
      </w:r>
      <w:r>
        <w:rPr>
          <w:color w:val="0675A8"/>
        </w:rPr>
        <w:t>this</w:t>
      </w:r>
      <w:r>
        <w:rPr>
          <w:color w:val="0675A8"/>
          <w:spacing w:val="-2"/>
        </w:rPr>
        <w:t xml:space="preserve"> </w:t>
      </w:r>
      <w:r>
        <w:rPr>
          <w:color w:val="0675A8"/>
        </w:rPr>
        <w:t>plan</w:t>
      </w:r>
      <w:r>
        <w:rPr>
          <w:color w:val="0675A8"/>
          <w:spacing w:val="-2"/>
        </w:rPr>
        <w:t xml:space="preserve"> </w:t>
      </w:r>
      <w:r>
        <w:rPr>
          <w:color w:val="0675A8"/>
        </w:rPr>
        <w:t>meet</w:t>
      </w:r>
      <w:r>
        <w:rPr>
          <w:color w:val="0675A8"/>
          <w:spacing w:val="-2"/>
        </w:rPr>
        <w:t xml:space="preserve"> </w:t>
      </w:r>
      <w:r>
        <w:rPr>
          <w:color w:val="0675A8"/>
        </w:rPr>
        <w:t>Minimum</w:t>
      </w:r>
      <w:r>
        <w:rPr>
          <w:color w:val="0675A8"/>
          <w:spacing w:val="-2"/>
        </w:rPr>
        <w:t xml:space="preserve"> </w:t>
      </w:r>
      <w:r>
        <w:rPr>
          <w:color w:val="0675A8"/>
        </w:rPr>
        <w:t>Value</w:t>
      </w:r>
      <w:r>
        <w:rPr>
          <w:color w:val="0675A8"/>
          <w:spacing w:val="-2"/>
        </w:rPr>
        <w:t xml:space="preserve"> </w:t>
      </w:r>
      <w:r>
        <w:rPr>
          <w:color w:val="0675A8"/>
        </w:rPr>
        <w:t>Standards?</w:t>
      </w:r>
      <w:r>
        <w:rPr>
          <w:color w:val="0675A8"/>
          <w:spacing w:val="9"/>
        </w:rPr>
        <w:t xml:space="preserve"> </w:t>
      </w:r>
      <w:r>
        <w:rPr>
          <w:spacing w:val="-5"/>
        </w:rPr>
        <w:t>Yes</w:t>
      </w:r>
    </w:p>
    <w:p w14:paraId="64C91345" w14:textId="77777777" w:rsidR="00F25DD3" w:rsidRDefault="00000000">
      <w:pPr>
        <w:pStyle w:val="BodyText"/>
        <w:spacing w:before="89"/>
        <w:ind w:left="360"/>
      </w:pPr>
      <w:r>
        <w:t>If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rPr>
          <w:u w:val="single"/>
        </w:rPr>
        <w:t>plan</w:t>
      </w:r>
      <w:r>
        <w:rPr>
          <w:spacing w:val="-3"/>
        </w:rPr>
        <w:t xml:space="preserve"> </w:t>
      </w:r>
      <w:r>
        <w:t>doesn’t</w:t>
      </w:r>
      <w:r>
        <w:rPr>
          <w:spacing w:val="-3"/>
        </w:rPr>
        <w:t xml:space="preserve"> </w:t>
      </w:r>
      <w:r>
        <w:t>meet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u w:val="single"/>
        </w:rPr>
        <w:t>Minimum</w:t>
      </w:r>
      <w:r>
        <w:rPr>
          <w:spacing w:val="-3"/>
          <w:u w:val="single"/>
        </w:rPr>
        <w:t xml:space="preserve"> </w:t>
      </w:r>
      <w:r>
        <w:rPr>
          <w:u w:val="single"/>
        </w:rPr>
        <w:t>Value</w:t>
      </w:r>
      <w:r>
        <w:rPr>
          <w:spacing w:val="-3"/>
          <w:u w:val="single"/>
        </w:rPr>
        <w:t xml:space="preserve"> </w:t>
      </w:r>
      <w:r>
        <w:rPr>
          <w:u w:val="single"/>
        </w:rPr>
        <w:t>Standards</w:t>
      </w:r>
      <w:r>
        <w:t>,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eligible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u w:val="single"/>
        </w:rPr>
        <w:t>premium</w:t>
      </w:r>
      <w:r>
        <w:rPr>
          <w:spacing w:val="-3"/>
          <w:u w:val="single"/>
        </w:rPr>
        <w:t xml:space="preserve"> </w:t>
      </w:r>
      <w:r>
        <w:rPr>
          <w:u w:val="single"/>
        </w:rPr>
        <w:t>tax</w:t>
      </w:r>
      <w:r>
        <w:rPr>
          <w:spacing w:val="-3"/>
          <w:u w:val="single"/>
        </w:rPr>
        <w:t xml:space="preserve"> </w:t>
      </w:r>
      <w:r>
        <w:rPr>
          <w:u w:val="single"/>
        </w:rPr>
        <w:t>credit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help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pay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u w:val="single"/>
        </w:rPr>
        <w:t>plan</w:t>
      </w:r>
      <w:r>
        <w:rPr>
          <w:spacing w:val="-3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 xml:space="preserve">the </w:t>
      </w:r>
      <w:r>
        <w:rPr>
          <w:spacing w:val="-2"/>
          <w:u w:val="single"/>
        </w:rPr>
        <w:t>Marketplace</w:t>
      </w:r>
      <w:r>
        <w:rPr>
          <w:spacing w:val="-2"/>
        </w:rPr>
        <w:t>.</w:t>
      </w:r>
    </w:p>
    <w:p w14:paraId="10F526D2" w14:textId="77777777" w:rsidR="00F25DD3" w:rsidRDefault="00000000">
      <w:pPr>
        <w:pStyle w:val="BodyText"/>
        <w:ind w:left="360" w:right="346"/>
      </w:pPr>
      <w:r>
        <w:t>(IMPORTANT: Blue Cross Blue Shield of Michigan is assuming that your coverage provides for all Essential Health Benefit (EHB) categories as</w:t>
      </w:r>
      <w:r>
        <w:rPr>
          <w:spacing w:val="-2"/>
        </w:rPr>
        <w:t xml:space="preserve"> </w:t>
      </w:r>
      <w:r>
        <w:t>defined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State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Michigan.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minimum</w:t>
      </w:r>
      <w:r>
        <w:rPr>
          <w:spacing w:val="-2"/>
        </w:rPr>
        <w:t xml:space="preserve"> </w:t>
      </w:r>
      <w:r>
        <w:t>value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rPr>
          <w:u w:val="single"/>
        </w:rPr>
        <w:t>plan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affected</w:t>
      </w:r>
      <w:r>
        <w:rPr>
          <w:spacing w:val="-2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rPr>
          <w:u w:val="single"/>
        </w:rPr>
        <w:t>plan</w:t>
      </w:r>
      <w:r>
        <w:rPr>
          <w:spacing w:val="-2"/>
        </w:rPr>
        <w:t xml:space="preserve"> </w:t>
      </w:r>
      <w:r>
        <w:t>does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cover</w:t>
      </w:r>
      <w:r>
        <w:rPr>
          <w:spacing w:val="-2"/>
        </w:rPr>
        <w:t xml:space="preserve"> </w:t>
      </w:r>
      <w:r>
        <w:t>certain</w:t>
      </w:r>
      <w:r>
        <w:rPr>
          <w:spacing w:val="-2"/>
        </w:rPr>
        <w:t xml:space="preserve"> </w:t>
      </w:r>
      <w:r>
        <w:t>EHB</w:t>
      </w:r>
      <w:r>
        <w:rPr>
          <w:spacing w:val="-2"/>
        </w:rPr>
        <w:t xml:space="preserve"> </w:t>
      </w:r>
      <w:r>
        <w:t>categories,</w:t>
      </w:r>
      <w:r>
        <w:rPr>
          <w:spacing w:val="-2"/>
        </w:rPr>
        <w:t xml:space="preserve"> </w:t>
      </w:r>
      <w:r>
        <w:t xml:space="preserve">such as </w:t>
      </w:r>
      <w:r>
        <w:rPr>
          <w:u w:val="single"/>
        </w:rPr>
        <w:t>prescription drugs</w:t>
      </w:r>
      <w:r>
        <w:t xml:space="preserve">, or if your </w:t>
      </w:r>
      <w:r>
        <w:rPr>
          <w:u w:val="single"/>
        </w:rPr>
        <w:t>plan</w:t>
      </w:r>
      <w:r>
        <w:t xml:space="preserve"> provides coverage of specific EHB categories, for example </w:t>
      </w:r>
      <w:r>
        <w:rPr>
          <w:u w:val="single"/>
        </w:rPr>
        <w:t>prescription drugs</w:t>
      </w:r>
      <w:r>
        <w:t>, through another carrier.)</w:t>
      </w:r>
    </w:p>
    <w:p w14:paraId="27DF02AF" w14:textId="77777777" w:rsidR="00F25DD3" w:rsidRDefault="00000000">
      <w:pPr>
        <w:pStyle w:val="Heading2"/>
        <w:spacing w:before="276"/>
      </w:pPr>
      <w:r>
        <w:rPr>
          <w:color w:val="0675A8"/>
        </w:rPr>
        <w:t xml:space="preserve">Language Access Services: </w:t>
      </w:r>
      <w:r>
        <w:t xml:space="preserve">See </w:t>
      </w:r>
      <w:r>
        <w:rPr>
          <w:spacing w:val="-2"/>
        </w:rPr>
        <w:t>Addendum</w:t>
      </w:r>
    </w:p>
    <w:p w14:paraId="3176B67D" w14:textId="77777777" w:rsidR="00F25DD3" w:rsidRDefault="00000000">
      <w:pPr>
        <w:spacing w:before="268"/>
        <w:ind w:left="360"/>
        <w:rPr>
          <w:b/>
          <w:sz w:val="24"/>
        </w:rPr>
      </w:pPr>
      <w:r>
        <w:rPr>
          <w:b/>
          <w:color w:val="0675A8"/>
          <w:sz w:val="24"/>
        </w:rPr>
        <w:t>––––––––––––––</w:t>
      </w:r>
      <w:r>
        <w:rPr>
          <w:i/>
          <w:color w:val="0675A8"/>
          <w:sz w:val="24"/>
        </w:rPr>
        <w:t>To</w:t>
      </w:r>
      <w:r>
        <w:rPr>
          <w:i/>
          <w:color w:val="0675A8"/>
          <w:spacing w:val="-2"/>
          <w:sz w:val="24"/>
        </w:rPr>
        <w:t xml:space="preserve"> </w:t>
      </w:r>
      <w:r>
        <w:rPr>
          <w:i/>
          <w:color w:val="0675A8"/>
          <w:sz w:val="24"/>
        </w:rPr>
        <w:t>see</w:t>
      </w:r>
      <w:r>
        <w:rPr>
          <w:i/>
          <w:color w:val="0675A8"/>
          <w:spacing w:val="-1"/>
          <w:sz w:val="24"/>
        </w:rPr>
        <w:t xml:space="preserve"> </w:t>
      </w:r>
      <w:r>
        <w:rPr>
          <w:i/>
          <w:color w:val="0675A8"/>
          <w:sz w:val="24"/>
        </w:rPr>
        <w:t>examples</w:t>
      </w:r>
      <w:r>
        <w:rPr>
          <w:i/>
          <w:color w:val="0675A8"/>
          <w:spacing w:val="-1"/>
          <w:sz w:val="24"/>
        </w:rPr>
        <w:t xml:space="preserve"> </w:t>
      </w:r>
      <w:r>
        <w:rPr>
          <w:i/>
          <w:color w:val="0675A8"/>
          <w:sz w:val="24"/>
        </w:rPr>
        <w:t>of</w:t>
      </w:r>
      <w:r>
        <w:rPr>
          <w:i/>
          <w:color w:val="0675A8"/>
          <w:spacing w:val="-2"/>
          <w:sz w:val="24"/>
        </w:rPr>
        <w:t xml:space="preserve"> </w:t>
      </w:r>
      <w:r>
        <w:rPr>
          <w:i/>
          <w:color w:val="0675A8"/>
          <w:sz w:val="24"/>
        </w:rPr>
        <w:t>how</w:t>
      </w:r>
      <w:r>
        <w:rPr>
          <w:i/>
          <w:color w:val="0675A8"/>
          <w:spacing w:val="-1"/>
          <w:sz w:val="24"/>
        </w:rPr>
        <w:t xml:space="preserve"> </w:t>
      </w:r>
      <w:r>
        <w:rPr>
          <w:i/>
          <w:color w:val="0675A8"/>
          <w:sz w:val="24"/>
        </w:rPr>
        <w:t>this</w:t>
      </w:r>
      <w:r>
        <w:rPr>
          <w:i/>
          <w:color w:val="0675A8"/>
          <w:spacing w:val="-1"/>
          <w:sz w:val="24"/>
        </w:rPr>
        <w:t xml:space="preserve"> </w:t>
      </w:r>
      <w:r>
        <w:rPr>
          <w:i/>
          <w:color w:val="0675A8"/>
          <w:sz w:val="24"/>
        </w:rPr>
        <w:t>plan</w:t>
      </w:r>
      <w:r>
        <w:rPr>
          <w:i/>
          <w:color w:val="0675A8"/>
          <w:spacing w:val="-1"/>
          <w:sz w:val="24"/>
        </w:rPr>
        <w:t xml:space="preserve"> </w:t>
      </w:r>
      <w:r>
        <w:rPr>
          <w:i/>
          <w:color w:val="0675A8"/>
          <w:sz w:val="24"/>
        </w:rPr>
        <w:t>might</w:t>
      </w:r>
      <w:r>
        <w:rPr>
          <w:i/>
          <w:color w:val="0675A8"/>
          <w:spacing w:val="-2"/>
          <w:sz w:val="24"/>
        </w:rPr>
        <w:t xml:space="preserve"> </w:t>
      </w:r>
      <w:r>
        <w:rPr>
          <w:i/>
          <w:color w:val="0675A8"/>
          <w:sz w:val="24"/>
        </w:rPr>
        <w:t>cover</w:t>
      </w:r>
      <w:r>
        <w:rPr>
          <w:i/>
          <w:color w:val="0675A8"/>
          <w:spacing w:val="-1"/>
          <w:sz w:val="24"/>
        </w:rPr>
        <w:t xml:space="preserve"> </w:t>
      </w:r>
      <w:r>
        <w:rPr>
          <w:i/>
          <w:color w:val="0675A8"/>
          <w:sz w:val="24"/>
        </w:rPr>
        <w:t>costs</w:t>
      </w:r>
      <w:r>
        <w:rPr>
          <w:i/>
          <w:color w:val="0675A8"/>
          <w:spacing w:val="-1"/>
          <w:sz w:val="24"/>
        </w:rPr>
        <w:t xml:space="preserve"> </w:t>
      </w:r>
      <w:r>
        <w:rPr>
          <w:i/>
          <w:color w:val="0675A8"/>
          <w:sz w:val="24"/>
        </w:rPr>
        <w:t>for</w:t>
      </w:r>
      <w:r>
        <w:rPr>
          <w:i/>
          <w:color w:val="0675A8"/>
          <w:spacing w:val="-1"/>
          <w:sz w:val="24"/>
        </w:rPr>
        <w:t xml:space="preserve"> </w:t>
      </w:r>
      <w:r>
        <w:rPr>
          <w:i/>
          <w:color w:val="0675A8"/>
          <w:sz w:val="24"/>
        </w:rPr>
        <w:t>a</w:t>
      </w:r>
      <w:r>
        <w:rPr>
          <w:i/>
          <w:color w:val="0675A8"/>
          <w:spacing w:val="-2"/>
          <w:sz w:val="24"/>
        </w:rPr>
        <w:t xml:space="preserve"> </w:t>
      </w:r>
      <w:r>
        <w:rPr>
          <w:i/>
          <w:color w:val="0675A8"/>
          <w:sz w:val="24"/>
        </w:rPr>
        <w:t>sample</w:t>
      </w:r>
      <w:r>
        <w:rPr>
          <w:i/>
          <w:color w:val="0675A8"/>
          <w:spacing w:val="-1"/>
          <w:sz w:val="24"/>
        </w:rPr>
        <w:t xml:space="preserve"> </w:t>
      </w:r>
      <w:r>
        <w:rPr>
          <w:i/>
          <w:color w:val="0675A8"/>
          <w:sz w:val="24"/>
        </w:rPr>
        <w:t>medical</w:t>
      </w:r>
      <w:r>
        <w:rPr>
          <w:i/>
          <w:color w:val="0675A8"/>
          <w:spacing w:val="-1"/>
          <w:sz w:val="24"/>
        </w:rPr>
        <w:t xml:space="preserve"> </w:t>
      </w:r>
      <w:r>
        <w:rPr>
          <w:i/>
          <w:color w:val="0675A8"/>
          <w:sz w:val="24"/>
        </w:rPr>
        <w:t>situation,</w:t>
      </w:r>
      <w:r>
        <w:rPr>
          <w:i/>
          <w:color w:val="0675A8"/>
          <w:spacing w:val="-1"/>
          <w:sz w:val="24"/>
        </w:rPr>
        <w:t xml:space="preserve"> </w:t>
      </w:r>
      <w:r>
        <w:rPr>
          <w:i/>
          <w:color w:val="0675A8"/>
          <w:sz w:val="24"/>
        </w:rPr>
        <w:t>see</w:t>
      </w:r>
      <w:r>
        <w:rPr>
          <w:i/>
          <w:color w:val="0675A8"/>
          <w:spacing w:val="-2"/>
          <w:sz w:val="24"/>
        </w:rPr>
        <w:t xml:space="preserve"> </w:t>
      </w:r>
      <w:r>
        <w:rPr>
          <w:i/>
          <w:color w:val="0675A8"/>
          <w:sz w:val="24"/>
        </w:rPr>
        <w:t>the</w:t>
      </w:r>
      <w:r>
        <w:rPr>
          <w:i/>
          <w:color w:val="0675A8"/>
          <w:spacing w:val="-1"/>
          <w:sz w:val="24"/>
        </w:rPr>
        <w:t xml:space="preserve"> </w:t>
      </w:r>
      <w:r>
        <w:rPr>
          <w:i/>
          <w:color w:val="0675A8"/>
          <w:sz w:val="24"/>
        </w:rPr>
        <w:t>next</w:t>
      </w:r>
      <w:r>
        <w:rPr>
          <w:i/>
          <w:color w:val="0675A8"/>
          <w:spacing w:val="-1"/>
          <w:sz w:val="24"/>
        </w:rPr>
        <w:t xml:space="preserve"> </w:t>
      </w:r>
      <w:r>
        <w:rPr>
          <w:i/>
          <w:color w:val="0675A8"/>
          <w:sz w:val="24"/>
        </w:rPr>
        <w:t>section.</w:t>
      </w:r>
      <w:r>
        <w:rPr>
          <w:i/>
          <w:color w:val="0675A8"/>
          <w:spacing w:val="-1"/>
          <w:sz w:val="24"/>
        </w:rPr>
        <w:t xml:space="preserve"> </w:t>
      </w:r>
      <w:r>
        <w:rPr>
          <w:b/>
          <w:i/>
          <w:color w:val="0675A8"/>
          <w:sz w:val="24"/>
        </w:rPr>
        <w:t>–––––––––––</w:t>
      </w:r>
      <w:r>
        <w:rPr>
          <w:b/>
          <w:color w:val="0675A8"/>
          <w:sz w:val="24"/>
        </w:rPr>
        <w:t>––</w:t>
      </w:r>
      <w:r>
        <w:rPr>
          <w:b/>
          <w:color w:val="0675A8"/>
          <w:spacing w:val="-10"/>
          <w:sz w:val="24"/>
        </w:rPr>
        <w:t>–</w:t>
      </w:r>
    </w:p>
    <w:p w14:paraId="324394C1" w14:textId="77777777" w:rsidR="00F25DD3" w:rsidRDefault="00F25DD3">
      <w:pPr>
        <w:pStyle w:val="BodyText"/>
        <w:spacing w:before="24"/>
        <w:rPr>
          <w:b/>
        </w:rPr>
      </w:pPr>
    </w:p>
    <w:p w14:paraId="65AE848E" w14:textId="77777777" w:rsidR="00F25DD3" w:rsidRDefault="00000000">
      <w:pPr>
        <w:pStyle w:val="Heading1"/>
        <w:ind w:left="360"/>
      </w:pPr>
      <w:bookmarkStart w:id="2" w:name="About_these_Coverage_Examples:_"/>
      <w:bookmarkEnd w:id="2"/>
      <w:r>
        <w:rPr>
          <w:color w:val="0675A8"/>
        </w:rPr>
        <w:t>About</w:t>
      </w:r>
      <w:r>
        <w:rPr>
          <w:color w:val="0675A8"/>
          <w:spacing w:val="-4"/>
        </w:rPr>
        <w:t xml:space="preserve"> </w:t>
      </w:r>
      <w:r>
        <w:rPr>
          <w:color w:val="0675A8"/>
        </w:rPr>
        <w:t>these</w:t>
      </w:r>
      <w:r>
        <w:rPr>
          <w:color w:val="0675A8"/>
          <w:spacing w:val="-1"/>
        </w:rPr>
        <w:t xml:space="preserve"> </w:t>
      </w:r>
      <w:r>
        <w:rPr>
          <w:color w:val="0675A8"/>
        </w:rPr>
        <w:t>Coverage</w:t>
      </w:r>
      <w:r>
        <w:rPr>
          <w:color w:val="0675A8"/>
          <w:spacing w:val="-1"/>
        </w:rPr>
        <w:t xml:space="preserve"> </w:t>
      </w:r>
      <w:r>
        <w:rPr>
          <w:color w:val="0675A8"/>
          <w:spacing w:val="-2"/>
        </w:rPr>
        <w:t>Examples:</w:t>
      </w:r>
    </w:p>
    <w:p w14:paraId="7320309F" w14:textId="77777777" w:rsidR="00F25DD3" w:rsidRDefault="00000000">
      <w:pPr>
        <w:pStyle w:val="BodyText"/>
        <w:spacing w:before="200"/>
        <w:ind w:left="1590" w:right="415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4591B3A0" wp14:editId="01A4D1FA">
            <wp:simplePos x="0" y="0"/>
            <wp:positionH relativeFrom="page">
              <wp:posOffset>228600</wp:posOffset>
            </wp:positionH>
            <wp:positionV relativeFrom="paragraph">
              <wp:posOffset>176860</wp:posOffset>
            </wp:positionV>
            <wp:extent cx="666750" cy="600074"/>
            <wp:effectExtent l="0" t="0" r="0" b="0"/>
            <wp:wrapNone/>
            <wp:docPr id="6" name="Image 6" descr="Warning exclamation mark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Warning exclamation mark.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000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 xml:space="preserve">This is not a cost estimator. </w:t>
      </w:r>
      <w:r>
        <w:t xml:space="preserve">Treatments shown are just examples of how this </w:t>
      </w:r>
      <w:r>
        <w:rPr>
          <w:u w:val="single"/>
        </w:rPr>
        <w:t>plan</w:t>
      </w:r>
      <w:r>
        <w:t xml:space="preserve"> might cover medical care. Your actual costs 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different</w:t>
      </w:r>
      <w:r>
        <w:rPr>
          <w:spacing w:val="-2"/>
        </w:rPr>
        <w:t xml:space="preserve"> </w:t>
      </w:r>
      <w:r>
        <w:t>depending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actual</w:t>
      </w:r>
      <w:r>
        <w:rPr>
          <w:spacing w:val="-2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receive,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prices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rPr>
          <w:u w:val="single"/>
        </w:rPr>
        <w:t>providers</w:t>
      </w:r>
      <w:r>
        <w:rPr>
          <w:spacing w:val="-2"/>
        </w:rPr>
        <w:t xml:space="preserve"> </w:t>
      </w:r>
      <w:r>
        <w:t>charge,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many</w:t>
      </w:r>
      <w:r>
        <w:rPr>
          <w:spacing w:val="-2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factors.</w:t>
      </w:r>
      <w:r>
        <w:rPr>
          <w:spacing w:val="-2"/>
        </w:rPr>
        <w:t xml:space="preserve"> </w:t>
      </w:r>
      <w:r>
        <w:t>Focus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 xml:space="preserve">the </w:t>
      </w:r>
      <w:r>
        <w:rPr>
          <w:u w:val="single"/>
        </w:rPr>
        <w:t>cost sharing</w:t>
      </w:r>
      <w:r>
        <w:t xml:space="preserve"> amounts (</w:t>
      </w:r>
      <w:r>
        <w:rPr>
          <w:u w:val="single"/>
        </w:rPr>
        <w:t>deductibles</w:t>
      </w:r>
      <w:r>
        <w:t xml:space="preserve">, </w:t>
      </w:r>
      <w:r>
        <w:rPr>
          <w:u w:val="single"/>
        </w:rPr>
        <w:t>copayments</w:t>
      </w:r>
      <w:r>
        <w:t xml:space="preserve"> and </w:t>
      </w:r>
      <w:r>
        <w:rPr>
          <w:u w:val="single"/>
        </w:rPr>
        <w:t>coinsurance</w:t>
      </w:r>
      <w:r>
        <w:t xml:space="preserve">) and </w:t>
      </w:r>
      <w:r>
        <w:rPr>
          <w:u w:val="single"/>
        </w:rPr>
        <w:t>excluded services</w:t>
      </w:r>
      <w:r>
        <w:t xml:space="preserve"> under the </w:t>
      </w:r>
      <w:r>
        <w:rPr>
          <w:u w:val="single"/>
        </w:rPr>
        <w:t>plan</w:t>
      </w:r>
      <w:r>
        <w:t xml:space="preserve">. Use this information to compare the portion of costs you might pay under different health </w:t>
      </w:r>
      <w:r>
        <w:rPr>
          <w:u w:val="single"/>
        </w:rPr>
        <w:t>plans</w:t>
      </w:r>
      <w:r>
        <w:t xml:space="preserve">. Please note </w:t>
      </w:r>
      <w:proofErr w:type="gramStart"/>
      <w:r>
        <w:t>these coverage</w:t>
      </w:r>
      <w:proofErr w:type="gramEnd"/>
      <w:r>
        <w:t xml:space="preserve"> examples are based on</w:t>
      </w:r>
    </w:p>
    <w:p w14:paraId="34F63953" w14:textId="77777777" w:rsidR="00F25DD3" w:rsidRDefault="00000000">
      <w:pPr>
        <w:pStyle w:val="BodyText"/>
        <w:ind w:left="1590"/>
      </w:pPr>
      <w:r>
        <w:t xml:space="preserve">self-only </w:t>
      </w:r>
      <w:r>
        <w:rPr>
          <w:spacing w:val="-2"/>
        </w:rPr>
        <w:t>coverage.</w:t>
      </w:r>
    </w:p>
    <w:p w14:paraId="6501FED7" w14:textId="77777777" w:rsidR="00F25DD3" w:rsidRDefault="00F25DD3">
      <w:pPr>
        <w:pStyle w:val="BodyText"/>
        <w:sectPr w:rsidR="00F25DD3">
          <w:pgSz w:w="15840" w:h="12240" w:orient="landscape"/>
          <w:pgMar w:top="160" w:right="0" w:bottom="920" w:left="0" w:header="0" w:footer="737" w:gutter="0"/>
          <w:cols w:space="720"/>
        </w:sectPr>
      </w:pPr>
    </w:p>
    <w:p w14:paraId="189A6835" w14:textId="77777777" w:rsidR="00F25DD3" w:rsidRDefault="00000000">
      <w:pPr>
        <w:tabs>
          <w:tab w:val="left" w:pos="5420"/>
          <w:tab w:val="left" w:pos="10640"/>
        </w:tabs>
        <w:ind w:left="300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2B1816EC" wp14:editId="563430EE">
                <wp:extent cx="2857500" cy="736600"/>
                <wp:effectExtent l="9525" t="0" r="0" b="6350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57500" cy="736600"/>
                        </a:xfrm>
                        <a:prstGeom prst="rect">
                          <a:avLst/>
                        </a:prstGeom>
                        <a:solidFill>
                          <a:srgbClr val="0675A8"/>
                        </a:solidFill>
                        <a:ln w="12696">
                          <a:solidFill>
                            <a:srgbClr val="55A0CD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BC3E025" w14:textId="77777777" w:rsidR="00F25DD3" w:rsidRDefault="00000000">
                            <w:pPr>
                              <w:spacing w:before="180"/>
                              <w:ind w:left="136" w:right="153"/>
                              <w:jc w:val="center"/>
                              <w:rPr>
                                <w:b/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3"/>
                              </w:rPr>
                              <w:t xml:space="preserve">Peg is Having a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3"/>
                              </w:rPr>
                              <w:t>Baby</w:t>
                            </w:r>
                          </w:p>
                          <w:p w14:paraId="447AA61C" w14:textId="77777777" w:rsidR="00F25DD3" w:rsidRDefault="00000000">
                            <w:pPr>
                              <w:ind w:left="136" w:right="153"/>
                              <w:jc w:val="center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color w:val="FFFFFF"/>
                                <w:sz w:val="23"/>
                              </w:rPr>
                              <w:t>(9</w:t>
                            </w:r>
                            <w:r>
                              <w:rPr>
                                <w:color w:val="FFFFFF"/>
                                <w:spacing w:val="-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3"/>
                              </w:rPr>
                              <w:t>months</w:t>
                            </w:r>
                            <w:r>
                              <w:rPr>
                                <w:color w:val="FFFFFF"/>
                                <w:spacing w:val="-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3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-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3"/>
                              </w:rPr>
                              <w:t>in-network</w:t>
                            </w:r>
                            <w:r>
                              <w:rPr>
                                <w:color w:val="FFFFFF"/>
                                <w:spacing w:val="-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3"/>
                              </w:rPr>
                              <w:t>pre-natal</w:t>
                            </w:r>
                            <w:r>
                              <w:rPr>
                                <w:color w:val="FFFFFF"/>
                                <w:spacing w:val="-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3"/>
                              </w:rPr>
                              <w:t>care and a hospital delivery)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225pt;height:58pt;mso-position-horizontal-relative:char;mso-position-vertical-relative:line" type="#_x0000_t202" id="docshape4" filled="true" fillcolor="#0675a8" stroked="true" strokeweight=".99975pt" strokecolor="#55a0cd">
                <w10:anchorlock/>
                <v:textbox inset="0,0,0,0">
                  <w:txbxContent>
                    <w:p>
                      <w:pPr>
                        <w:spacing w:before="180"/>
                        <w:ind w:left="136" w:right="153" w:firstLine="0"/>
                        <w:jc w:val="center"/>
                        <w:rPr>
                          <w:b/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FFFFFF"/>
                          <w:sz w:val="23"/>
                        </w:rPr>
                        <w:t>Peg is Having a </w:t>
                      </w:r>
                      <w:r>
                        <w:rPr>
                          <w:b/>
                          <w:color w:val="FFFFFF"/>
                          <w:spacing w:val="-4"/>
                          <w:sz w:val="23"/>
                        </w:rPr>
                        <w:t>Baby</w:t>
                      </w:r>
                    </w:p>
                    <w:p>
                      <w:pPr>
                        <w:spacing w:before="0"/>
                        <w:ind w:left="136" w:right="153" w:firstLine="0"/>
                        <w:jc w:val="center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color w:val="FFFFFF"/>
                          <w:sz w:val="23"/>
                        </w:rPr>
                        <w:t>(9</w:t>
                      </w:r>
                      <w:r>
                        <w:rPr>
                          <w:color w:val="FFFFFF"/>
                          <w:spacing w:val="-8"/>
                          <w:sz w:val="23"/>
                        </w:rPr>
                        <w:t> </w:t>
                      </w:r>
                      <w:r>
                        <w:rPr>
                          <w:color w:val="FFFFFF"/>
                          <w:sz w:val="23"/>
                        </w:rPr>
                        <w:t>months</w:t>
                      </w:r>
                      <w:r>
                        <w:rPr>
                          <w:color w:val="FFFFFF"/>
                          <w:spacing w:val="-8"/>
                          <w:sz w:val="23"/>
                        </w:rPr>
                        <w:t> </w:t>
                      </w:r>
                      <w:r>
                        <w:rPr>
                          <w:color w:val="FFFFFF"/>
                          <w:sz w:val="23"/>
                        </w:rPr>
                        <w:t>of</w:t>
                      </w:r>
                      <w:r>
                        <w:rPr>
                          <w:color w:val="FFFFFF"/>
                          <w:spacing w:val="-8"/>
                          <w:sz w:val="23"/>
                        </w:rPr>
                        <w:t> </w:t>
                      </w:r>
                      <w:r>
                        <w:rPr>
                          <w:color w:val="FFFFFF"/>
                          <w:sz w:val="23"/>
                        </w:rPr>
                        <w:t>in-network</w:t>
                      </w:r>
                      <w:r>
                        <w:rPr>
                          <w:color w:val="FFFFFF"/>
                          <w:spacing w:val="-8"/>
                          <w:sz w:val="23"/>
                        </w:rPr>
                        <w:t> </w:t>
                      </w:r>
                      <w:r>
                        <w:rPr>
                          <w:color w:val="FFFFFF"/>
                          <w:sz w:val="23"/>
                        </w:rPr>
                        <w:t>pre-natal</w:t>
                      </w:r>
                      <w:r>
                        <w:rPr>
                          <w:color w:val="FFFFFF"/>
                          <w:spacing w:val="-8"/>
                          <w:sz w:val="23"/>
                        </w:rPr>
                        <w:t> </w:t>
                      </w:r>
                      <w:r>
                        <w:rPr>
                          <w:color w:val="FFFFFF"/>
                          <w:sz w:val="23"/>
                        </w:rPr>
                        <w:t>care and a hospital delivery)</w:t>
                      </w:r>
                    </w:p>
                  </w:txbxContent>
                </v:textbox>
                <v:fill type="solid"/>
                <v:stroke dashstyle="solid"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2B45ED98" wp14:editId="34B8BB42">
                <wp:extent cx="3035300" cy="749300"/>
                <wp:effectExtent l="9525" t="0" r="3175" b="12700"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35300" cy="749300"/>
                        </a:xfrm>
                        <a:prstGeom prst="rect">
                          <a:avLst/>
                        </a:prstGeom>
                        <a:solidFill>
                          <a:srgbClr val="0675A8"/>
                        </a:solidFill>
                        <a:ln w="12696">
                          <a:solidFill>
                            <a:srgbClr val="55A0CD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42B87E4" w14:textId="77777777" w:rsidR="00F25DD3" w:rsidRDefault="00000000">
                            <w:pPr>
                              <w:spacing w:before="188"/>
                              <w:ind w:left="560" w:right="567" w:hanging="1"/>
                              <w:jc w:val="center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3"/>
                              </w:rPr>
                              <w:t xml:space="preserve">Managing Joe’s Type 2 Diabetes </w:t>
                            </w:r>
                            <w:r>
                              <w:rPr>
                                <w:color w:val="FFFFFF"/>
                                <w:sz w:val="23"/>
                              </w:rPr>
                              <w:t>(a</w:t>
                            </w:r>
                            <w:r>
                              <w:rPr>
                                <w:color w:val="FFFFFF"/>
                                <w:spacing w:val="-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3"/>
                              </w:rPr>
                              <w:t>year</w:t>
                            </w:r>
                            <w:r>
                              <w:rPr>
                                <w:color w:val="FFFFFF"/>
                                <w:spacing w:val="-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3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-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3"/>
                              </w:rPr>
                              <w:t>routine</w:t>
                            </w:r>
                            <w:r>
                              <w:rPr>
                                <w:color w:val="FFFFFF"/>
                                <w:spacing w:val="-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3"/>
                              </w:rPr>
                              <w:t>in-network</w:t>
                            </w:r>
                            <w:r>
                              <w:rPr>
                                <w:color w:val="FFFFFF"/>
                                <w:spacing w:val="-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3"/>
                              </w:rPr>
                              <w:t>care</w:t>
                            </w:r>
                            <w:r>
                              <w:rPr>
                                <w:color w:val="FFFFFF"/>
                                <w:spacing w:val="-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3"/>
                              </w:rPr>
                              <w:t>of a well-controlled condition)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239pt;height:59pt;mso-position-horizontal-relative:char;mso-position-vertical-relative:line" type="#_x0000_t202" id="docshape5" filled="true" fillcolor="#0675a8" stroked="true" strokeweight=".99975pt" strokecolor="#55a0cd">
                <w10:anchorlock/>
                <v:textbox inset="0,0,0,0">
                  <w:txbxContent>
                    <w:p>
                      <w:pPr>
                        <w:spacing w:before="188"/>
                        <w:ind w:left="560" w:right="567" w:hanging="1"/>
                        <w:jc w:val="center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FFFFFF"/>
                          <w:sz w:val="23"/>
                        </w:rPr>
                        <w:t>Managing Joe’s Type 2 Diabetes </w:t>
                      </w:r>
                      <w:r>
                        <w:rPr>
                          <w:color w:val="FFFFFF"/>
                          <w:sz w:val="23"/>
                        </w:rPr>
                        <w:t>(a</w:t>
                      </w:r>
                      <w:r>
                        <w:rPr>
                          <w:color w:val="FFFFFF"/>
                          <w:spacing w:val="-7"/>
                          <w:sz w:val="23"/>
                        </w:rPr>
                        <w:t> </w:t>
                      </w:r>
                      <w:r>
                        <w:rPr>
                          <w:color w:val="FFFFFF"/>
                          <w:sz w:val="23"/>
                        </w:rPr>
                        <w:t>year</w:t>
                      </w:r>
                      <w:r>
                        <w:rPr>
                          <w:color w:val="FFFFFF"/>
                          <w:spacing w:val="-7"/>
                          <w:sz w:val="23"/>
                        </w:rPr>
                        <w:t> </w:t>
                      </w:r>
                      <w:r>
                        <w:rPr>
                          <w:color w:val="FFFFFF"/>
                          <w:sz w:val="23"/>
                        </w:rPr>
                        <w:t>of</w:t>
                      </w:r>
                      <w:r>
                        <w:rPr>
                          <w:color w:val="FFFFFF"/>
                          <w:spacing w:val="-7"/>
                          <w:sz w:val="23"/>
                        </w:rPr>
                        <w:t> </w:t>
                      </w:r>
                      <w:r>
                        <w:rPr>
                          <w:color w:val="FFFFFF"/>
                          <w:sz w:val="23"/>
                        </w:rPr>
                        <w:t>routine</w:t>
                      </w:r>
                      <w:r>
                        <w:rPr>
                          <w:color w:val="FFFFFF"/>
                          <w:spacing w:val="-7"/>
                          <w:sz w:val="23"/>
                        </w:rPr>
                        <w:t> </w:t>
                      </w:r>
                      <w:r>
                        <w:rPr>
                          <w:color w:val="FFFFFF"/>
                          <w:sz w:val="23"/>
                        </w:rPr>
                        <w:t>in-network</w:t>
                      </w:r>
                      <w:r>
                        <w:rPr>
                          <w:color w:val="FFFFFF"/>
                          <w:spacing w:val="-7"/>
                          <w:sz w:val="23"/>
                        </w:rPr>
                        <w:t> </w:t>
                      </w:r>
                      <w:r>
                        <w:rPr>
                          <w:color w:val="FFFFFF"/>
                          <w:sz w:val="23"/>
                        </w:rPr>
                        <w:t>care</w:t>
                      </w:r>
                      <w:r>
                        <w:rPr>
                          <w:color w:val="FFFFFF"/>
                          <w:spacing w:val="-7"/>
                          <w:sz w:val="23"/>
                        </w:rPr>
                        <w:t> </w:t>
                      </w:r>
                      <w:r>
                        <w:rPr>
                          <w:color w:val="FFFFFF"/>
                          <w:sz w:val="23"/>
                        </w:rPr>
                        <w:t>of a well-controlled condition)</w:t>
                      </w:r>
                    </w:p>
                  </w:txbxContent>
                </v:textbox>
                <v:fill type="solid"/>
                <v:stroke dashstyle="solid"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2DF4A10E" wp14:editId="1CD353E7">
                <wp:extent cx="2959100" cy="749300"/>
                <wp:effectExtent l="9525" t="0" r="3175" b="12700"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59100" cy="749300"/>
                        </a:xfrm>
                        <a:prstGeom prst="rect">
                          <a:avLst/>
                        </a:prstGeom>
                        <a:solidFill>
                          <a:srgbClr val="0675A8"/>
                        </a:solidFill>
                        <a:ln w="12696">
                          <a:solidFill>
                            <a:srgbClr val="55A0CD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5915CFA" w14:textId="77777777" w:rsidR="00F25DD3" w:rsidRDefault="00000000">
                            <w:pPr>
                              <w:spacing w:before="155"/>
                              <w:ind w:left="49" w:right="55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Mia’s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Simple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Fracture</w:t>
                            </w:r>
                          </w:p>
                          <w:p w14:paraId="24A8BF95" w14:textId="77777777" w:rsidR="00F25DD3" w:rsidRDefault="00000000">
                            <w:pPr>
                              <w:pStyle w:val="BodyText"/>
                              <w:ind w:left="48" w:right="55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(</w:t>
                            </w:r>
                            <w:r>
                              <w:rPr>
                                <w:color w:val="FFFFFF"/>
                              </w:rPr>
                              <w:t>in-network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emergency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room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visit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and follow up care)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233pt;height:59pt;mso-position-horizontal-relative:char;mso-position-vertical-relative:line" type="#_x0000_t202" id="docshape6" filled="true" fillcolor="#0675a8" stroked="true" strokeweight=".99975pt" strokecolor="#55a0cd">
                <w10:anchorlock/>
                <v:textbox inset="0,0,0,0">
                  <w:txbxContent>
                    <w:p>
                      <w:pPr>
                        <w:spacing w:before="155"/>
                        <w:ind w:left="49" w:right="55" w:firstLine="0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FFFFFF"/>
                          <w:sz w:val="28"/>
                        </w:rPr>
                        <w:t>Mia’s</w:t>
                      </w:r>
                      <w:r>
                        <w:rPr>
                          <w:b/>
                          <w:color w:val="FFFFFF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Simple</w:t>
                      </w:r>
                      <w:r>
                        <w:rPr>
                          <w:b/>
                          <w:color w:val="FFFFFF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8"/>
                        </w:rPr>
                        <w:t>Fracture</w:t>
                      </w:r>
                    </w:p>
                    <w:p>
                      <w:pPr>
                        <w:pStyle w:val="BodyText"/>
                        <w:ind w:left="48" w:right="55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FFFFFF"/>
                        </w:rPr>
                        <w:t>(</w:t>
                      </w:r>
                      <w:r>
                        <w:rPr>
                          <w:color w:val="FFFFFF"/>
                        </w:rPr>
                        <w:t>in-network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</w:rPr>
                        <w:t>emergency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</w:rPr>
                        <w:t>room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</w:rPr>
                        <w:t>visit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</w:rPr>
                        <w:t>and follow up care)</w:t>
                      </w:r>
                    </w:p>
                  </w:txbxContent>
                </v:textbox>
                <v:fill type="solid"/>
                <v:stroke dashstyle="solid"/>
              </v:shape>
            </w:pict>
          </mc:Fallback>
        </mc:AlternateContent>
      </w:r>
    </w:p>
    <w:p w14:paraId="769C7485" w14:textId="77777777" w:rsidR="00F25DD3" w:rsidRDefault="00F25DD3">
      <w:pPr>
        <w:pStyle w:val="BodyText"/>
        <w:spacing w:before="8"/>
        <w:rPr>
          <w:sz w:val="6"/>
        </w:rPr>
      </w:pPr>
    </w:p>
    <w:tbl>
      <w:tblPr>
        <w:tblW w:w="0" w:type="auto"/>
        <w:tblInd w:w="107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70"/>
        <w:gridCol w:w="756"/>
      </w:tblGrid>
      <w:tr w:rsidR="00F25DD3" w14:paraId="060BFF55" w14:textId="77777777">
        <w:trPr>
          <w:trHeight w:val="303"/>
        </w:trPr>
        <w:tc>
          <w:tcPr>
            <w:tcW w:w="4526" w:type="dxa"/>
            <w:gridSpan w:val="2"/>
          </w:tcPr>
          <w:p w14:paraId="6B2F0627" w14:textId="77777777" w:rsidR="00F25DD3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51"/>
              </w:tabs>
              <w:spacing w:line="257" w:lineRule="exact"/>
              <w:ind w:left="251" w:hanging="201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The </w:t>
            </w:r>
            <w:r>
              <w:rPr>
                <w:b/>
                <w:sz w:val="23"/>
                <w:u w:val="single"/>
              </w:rPr>
              <w:t>plan’s</w:t>
            </w:r>
            <w:r>
              <w:rPr>
                <w:b/>
                <w:sz w:val="23"/>
              </w:rPr>
              <w:t xml:space="preserve"> overall </w:t>
            </w:r>
            <w:r>
              <w:rPr>
                <w:b/>
                <w:sz w:val="23"/>
                <w:u w:val="single"/>
              </w:rPr>
              <w:t>deductible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$1,750</w:t>
            </w:r>
          </w:p>
        </w:tc>
      </w:tr>
      <w:tr w:rsidR="00F25DD3" w14:paraId="45F18A49" w14:textId="77777777">
        <w:trPr>
          <w:trHeight w:val="341"/>
        </w:trPr>
        <w:tc>
          <w:tcPr>
            <w:tcW w:w="3770" w:type="dxa"/>
          </w:tcPr>
          <w:p w14:paraId="154F086B" w14:textId="77777777" w:rsidR="00F25DD3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51"/>
              </w:tabs>
              <w:spacing w:before="33"/>
              <w:ind w:left="251" w:hanging="201"/>
              <w:rPr>
                <w:b/>
                <w:sz w:val="23"/>
              </w:rPr>
            </w:pPr>
            <w:r>
              <w:rPr>
                <w:b/>
                <w:sz w:val="23"/>
                <w:u w:val="single"/>
              </w:rPr>
              <w:t xml:space="preserve">Specialist </w:t>
            </w:r>
            <w:r>
              <w:rPr>
                <w:b/>
                <w:spacing w:val="-2"/>
                <w:sz w:val="23"/>
                <w:u w:val="single"/>
              </w:rPr>
              <w:t>coinsurance</w:t>
            </w:r>
          </w:p>
        </w:tc>
        <w:tc>
          <w:tcPr>
            <w:tcW w:w="756" w:type="dxa"/>
          </w:tcPr>
          <w:p w14:paraId="1402AE9D" w14:textId="77777777" w:rsidR="00F25DD3" w:rsidRDefault="00000000">
            <w:pPr>
              <w:pStyle w:val="TableParagraph"/>
              <w:spacing w:before="33"/>
              <w:ind w:right="48"/>
              <w:jc w:val="right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10%</w:t>
            </w:r>
          </w:p>
        </w:tc>
      </w:tr>
      <w:tr w:rsidR="00F25DD3" w14:paraId="224F8BEA" w14:textId="77777777">
        <w:trPr>
          <w:trHeight w:val="344"/>
        </w:trPr>
        <w:tc>
          <w:tcPr>
            <w:tcW w:w="3770" w:type="dxa"/>
          </w:tcPr>
          <w:p w14:paraId="5E52F6C6" w14:textId="77777777" w:rsidR="00F25DD3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51"/>
              </w:tabs>
              <w:spacing w:before="36"/>
              <w:ind w:left="251" w:hanging="201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Hospital (facility) </w:t>
            </w:r>
            <w:r>
              <w:rPr>
                <w:b/>
                <w:spacing w:val="-2"/>
                <w:sz w:val="23"/>
                <w:u w:val="single"/>
              </w:rPr>
              <w:t>coinsurance</w:t>
            </w:r>
          </w:p>
        </w:tc>
        <w:tc>
          <w:tcPr>
            <w:tcW w:w="756" w:type="dxa"/>
          </w:tcPr>
          <w:p w14:paraId="2FD1E51E" w14:textId="77777777" w:rsidR="00F25DD3" w:rsidRDefault="00000000">
            <w:pPr>
              <w:pStyle w:val="TableParagraph"/>
              <w:spacing w:before="36"/>
              <w:ind w:right="48"/>
              <w:jc w:val="right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10%</w:t>
            </w:r>
          </w:p>
        </w:tc>
      </w:tr>
      <w:tr w:rsidR="00F25DD3" w14:paraId="67C2AA2B" w14:textId="77777777">
        <w:trPr>
          <w:trHeight w:val="300"/>
        </w:trPr>
        <w:tc>
          <w:tcPr>
            <w:tcW w:w="3770" w:type="dxa"/>
          </w:tcPr>
          <w:p w14:paraId="60B74594" w14:textId="77777777" w:rsidR="00F25DD3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51"/>
              </w:tabs>
              <w:spacing w:before="36" w:line="244" w:lineRule="exact"/>
              <w:ind w:left="251" w:hanging="201"/>
              <w:rPr>
                <w:b/>
                <w:sz w:val="23"/>
              </w:rPr>
            </w:pPr>
            <w:proofErr w:type="gramStart"/>
            <w:r>
              <w:rPr>
                <w:b/>
                <w:sz w:val="23"/>
              </w:rPr>
              <w:t>Other</w:t>
            </w:r>
            <w:proofErr w:type="gramEnd"/>
            <w:r>
              <w:rPr>
                <w:b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  <w:u w:val="single"/>
              </w:rPr>
              <w:t>coinsurance</w:t>
            </w:r>
          </w:p>
        </w:tc>
        <w:tc>
          <w:tcPr>
            <w:tcW w:w="756" w:type="dxa"/>
          </w:tcPr>
          <w:p w14:paraId="71F53A18" w14:textId="77777777" w:rsidR="00F25DD3" w:rsidRDefault="00000000">
            <w:pPr>
              <w:pStyle w:val="TableParagraph"/>
              <w:spacing w:before="36" w:line="244" w:lineRule="exact"/>
              <w:ind w:right="48"/>
              <w:jc w:val="right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10%</w:t>
            </w:r>
          </w:p>
        </w:tc>
      </w:tr>
    </w:tbl>
    <w:p w14:paraId="320732C7" w14:textId="77777777" w:rsidR="00F25DD3" w:rsidRDefault="00F25DD3">
      <w:pPr>
        <w:pStyle w:val="TableParagraph"/>
        <w:spacing w:line="244" w:lineRule="exact"/>
        <w:jc w:val="right"/>
        <w:rPr>
          <w:b/>
          <w:sz w:val="23"/>
        </w:rPr>
        <w:sectPr w:rsidR="00F25DD3">
          <w:pgSz w:w="15840" w:h="12240" w:orient="landscape"/>
          <w:pgMar w:top="380" w:right="0" w:bottom="920" w:left="0" w:header="0" w:footer="737" w:gutter="0"/>
          <w:cols w:space="720"/>
        </w:sectPr>
      </w:pPr>
    </w:p>
    <w:p w14:paraId="5933B922" w14:textId="77777777" w:rsidR="00F25DD3" w:rsidRDefault="00000000">
      <w:pPr>
        <w:spacing w:before="252"/>
        <w:ind w:left="300" w:right="38"/>
        <w:rPr>
          <w:b/>
          <w:sz w:val="23"/>
        </w:rPr>
      </w:pPr>
      <w:r>
        <w:rPr>
          <w:b/>
          <w:noProof/>
          <w:sz w:val="23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72469922" wp14:editId="196DB3DA">
                <wp:simplePos x="0" y="0"/>
                <wp:positionH relativeFrom="page">
                  <wp:posOffset>187325</wp:posOffset>
                </wp:positionH>
                <wp:positionV relativeFrom="paragraph">
                  <wp:posOffset>-710255</wp:posOffset>
                </wp:positionV>
                <wp:extent cx="2902585" cy="81788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02585" cy="817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732"/>
                              <w:gridCol w:w="717"/>
                            </w:tblGrid>
                            <w:tr w:rsidR="00F25DD3" w14:paraId="4CC82ACF" w14:textId="77777777">
                              <w:trPr>
                                <w:trHeight w:val="303"/>
                              </w:trPr>
                              <w:tc>
                                <w:tcPr>
                                  <w:tcW w:w="4449" w:type="dxa"/>
                                  <w:gridSpan w:val="2"/>
                                </w:tcPr>
                                <w:p w14:paraId="0D6A944E" w14:textId="77777777" w:rsidR="00F25DD3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8"/>
                                    </w:numPr>
                                    <w:tabs>
                                      <w:tab w:val="left" w:pos="251"/>
                                    </w:tabs>
                                    <w:spacing w:line="257" w:lineRule="exact"/>
                                    <w:ind w:left="251" w:hanging="201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z w:val="23"/>
                                    </w:rPr>
                                    <w:t xml:space="preserve">The </w:t>
                                  </w:r>
                                  <w:r>
                                    <w:rPr>
                                      <w:b/>
                                      <w:sz w:val="23"/>
                                      <w:u w:val="single"/>
                                    </w:rPr>
                                    <w:t>plan’s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 xml:space="preserve"> overall </w:t>
                                  </w:r>
                                  <w:r>
                                    <w:rPr>
                                      <w:b/>
                                      <w:sz w:val="23"/>
                                      <w:u w:val="single"/>
                                    </w:rPr>
                                    <w:t>deductible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$1,750</w:t>
                                  </w:r>
                                </w:p>
                              </w:tc>
                            </w:tr>
                            <w:tr w:rsidR="00F25DD3" w14:paraId="498D0AC6" w14:textId="77777777">
                              <w:trPr>
                                <w:trHeight w:val="341"/>
                              </w:trPr>
                              <w:tc>
                                <w:tcPr>
                                  <w:tcW w:w="3732" w:type="dxa"/>
                                </w:tcPr>
                                <w:p w14:paraId="361F2310" w14:textId="77777777" w:rsidR="00F25DD3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7"/>
                                    </w:numPr>
                                    <w:tabs>
                                      <w:tab w:val="left" w:pos="251"/>
                                    </w:tabs>
                                    <w:spacing w:before="33"/>
                                    <w:ind w:left="251" w:hanging="201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z w:val="23"/>
                                      <w:u w:val="single"/>
                                    </w:rPr>
                                    <w:t xml:space="preserve">Specialist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  <w:u w:val="single"/>
                                    </w:rPr>
                                    <w:t>coinsurance</w:t>
                                  </w:r>
                                </w:p>
                              </w:tc>
                              <w:tc>
                                <w:tcPr>
                                  <w:tcW w:w="717" w:type="dxa"/>
                                </w:tcPr>
                                <w:p w14:paraId="6390EAD0" w14:textId="77777777" w:rsidR="00F25DD3" w:rsidRDefault="00000000">
                                  <w:pPr>
                                    <w:pStyle w:val="TableParagraph"/>
                                    <w:spacing w:before="33"/>
                                    <w:ind w:right="46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3"/>
                                    </w:rPr>
                                    <w:t>10%</w:t>
                                  </w:r>
                                </w:p>
                              </w:tc>
                            </w:tr>
                            <w:tr w:rsidR="00F25DD3" w14:paraId="7605F1BC" w14:textId="77777777">
                              <w:trPr>
                                <w:trHeight w:val="344"/>
                              </w:trPr>
                              <w:tc>
                                <w:tcPr>
                                  <w:tcW w:w="3732" w:type="dxa"/>
                                </w:tcPr>
                                <w:p w14:paraId="42E32645" w14:textId="77777777" w:rsidR="00F25DD3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251"/>
                                    </w:tabs>
                                    <w:spacing w:before="36"/>
                                    <w:ind w:left="251" w:hanging="201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z w:val="23"/>
                                    </w:rPr>
                                    <w:t xml:space="preserve">Hospital (facility)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  <w:u w:val="single"/>
                                    </w:rPr>
                                    <w:t>coinsurance</w:t>
                                  </w:r>
                                </w:p>
                              </w:tc>
                              <w:tc>
                                <w:tcPr>
                                  <w:tcW w:w="717" w:type="dxa"/>
                                </w:tcPr>
                                <w:p w14:paraId="1F4004D4" w14:textId="77777777" w:rsidR="00F25DD3" w:rsidRDefault="00000000">
                                  <w:pPr>
                                    <w:pStyle w:val="TableParagraph"/>
                                    <w:spacing w:before="36"/>
                                    <w:ind w:right="46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3"/>
                                    </w:rPr>
                                    <w:t>10%</w:t>
                                  </w:r>
                                </w:p>
                              </w:tc>
                            </w:tr>
                            <w:tr w:rsidR="00F25DD3" w14:paraId="7FC53840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3732" w:type="dxa"/>
                                </w:tcPr>
                                <w:p w14:paraId="5D17A664" w14:textId="77777777" w:rsidR="00F25DD3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5"/>
                                    </w:numPr>
                                    <w:tabs>
                                      <w:tab w:val="left" w:pos="251"/>
                                    </w:tabs>
                                    <w:spacing w:before="36" w:line="244" w:lineRule="exact"/>
                                    <w:ind w:left="251" w:hanging="201"/>
                                    <w:rPr>
                                      <w:b/>
                                      <w:sz w:val="23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sz w:val="23"/>
                                    </w:rPr>
                                    <w:t>Other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  <w:u w:val="single"/>
                                    </w:rPr>
                                    <w:t>coinsurance</w:t>
                                  </w:r>
                                </w:p>
                              </w:tc>
                              <w:tc>
                                <w:tcPr>
                                  <w:tcW w:w="717" w:type="dxa"/>
                                </w:tcPr>
                                <w:p w14:paraId="6F573626" w14:textId="77777777" w:rsidR="00F25DD3" w:rsidRDefault="00000000">
                                  <w:pPr>
                                    <w:pStyle w:val="TableParagraph"/>
                                    <w:spacing w:before="36" w:line="244" w:lineRule="exact"/>
                                    <w:ind w:right="46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3"/>
                                    </w:rPr>
                                    <w:t>10%</w:t>
                                  </w:r>
                                </w:p>
                              </w:tc>
                            </w:tr>
                          </w:tbl>
                          <w:p w14:paraId="4C0BF765" w14:textId="77777777" w:rsidR="00F25DD3" w:rsidRDefault="00F25DD3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2469922" id="_x0000_t202" coordsize="21600,21600" o:spt="202" path="m,l,21600r21600,l21600,xe">
                <v:stroke joinstyle="miter"/>
                <v:path gradientshapeok="t" o:connecttype="rect"/>
              </v:shapetype>
              <v:shape id="Textbox 10" o:spid="_x0000_s1030" type="#_x0000_t202" style="position:absolute;left:0;text-align:left;margin-left:14.75pt;margin-top:-55.95pt;width:228.55pt;height:64.4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732"/>
                        <w:gridCol w:w="717"/>
                      </w:tblGrid>
                      <w:tr w:rsidR="00F25DD3" w14:paraId="4CC82ACF" w14:textId="77777777">
                        <w:trPr>
                          <w:trHeight w:val="303"/>
                        </w:trPr>
                        <w:tc>
                          <w:tcPr>
                            <w:tcW w:w="4449" w:type="dxa"/>
                            <w:gridSpan w:val="2"/>
                          </w:tcPr>
                          <w:p w14:paraId="0D6A944E" w14:textId="77777777" w:rsidR="00F25DD3" w:rsidRDefault="00000000">
                            <w:pPr>
                              <w:pStyle w:val="TableParagraph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251"/>
                              </w:tabs>
                              <w:spacing w:line="257" w:lineRule="exact"/>
                              <w:ind w:left="251" w:hanging="201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 xml:space="preserve">The </w:t>
                            </w:r>
                            <w:r>
                              <w:rPr>
                                <w:b/>
                                <w:sz w:val="23"/>
                                <w:u w:val="single"/>
                              </w:rPr>
                              <w:t>plan’s</w:t>
                            </w:r>
                            <w:r>
                              <w:rPr>
                                <w:b/>
                                <w:sz w:val="23"/>
                              </w:rPr>
                              <w:t xml:space="preserve"> overall </w:t>
                            </w:r>
                            <w:r>
                              <w:rPr>
                                <w:b/>
                                <w:sz w:val="23"/>
                                <w:u w:val="single"/>
                              </w:rPr>
                              <w:t>deductible</w:t>
                            </w:r>
                            <w:r>
                              <w:rPr>
                                <w:b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$1,750</w:t>
                            </w:r>
                          </w:p>
                        </w:tc>
                      </w:tr>
                      <w:tr w:rsidR="00F25DD3" w14:paraId="498D0AC6" w14:textId="77777777">
                        <w:trPr>
                          <w:trHeight w:val="341"/>
                        </w:trPr>
                        <w:tc>
                          <w:tcPr>
                            <w:tcW w:w="3732" w:type="dxa"/>
                          </w:tcPr>
                          <w:p w14:paraId="361F2310" w14:textId="77777777" w:rsidR="00F25DD3" w:rsidRDefault="00000000">
                            <w:pPr>
                              <w:pStyle w:val="Table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251"/>
                              </w:tabs>
                              <w:spacing w:before="33"/>
                              <w:ind w:left="251" w:hanging="201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  <w:u w:val="single"/>
                              </w:rPr>
                              <w:t xml:space="preserve">Specialist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  <w:u w:val="single"/>
                              </w:rPr>
                              <w:t>coinsurance</w:t>
                            </w:r>
                          </w:p>
                        </w:tc>
                        <w:tc>
                          <w:tcPr>
                            <w:tcW w:w="717" w:type="dxa"/>
                          </w:tcPr>
                          <w:p w14:paraId="6390EAD0" w14:textId="77777777" w:rsidR="00F25DD3" w:rsidRDefault="00000000">
                            <w:pPr>
                              <w:pStyle w:val="TableParagraph"/>
                              <w:spacing w:before="33"/>
                              <w:ind w:right="46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>10%</w:t>
                            </w:r>
                          </w:p>
                        </w:tc>
                      </w:tr>
                      <w:tr w:rsidR="00F25DD3" w14:paraId="7605F1BC" w14:textId="77777777">
                        <w:trPr>
                          <w:trHeight w:val="344"/>
                        </w:trPr>
                        <w:tc>
                          <w:tcPr>
                            <w:tcW w:w="3732" w:type="dxa"/>
                          </w:tcPr>
                          <w:p w14:paraId="42E32645" w14:textId="77777777" w:rsidR="00F25DD3" w:rsidRDefault="00000000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51"/>
                              </w:tabs>
                              <w:spacing w:before="36"/>
                              <w:ind w:left="251" w:hanging="201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 xml:space="preserve">Hospital (facility)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  <w:u w:val="single"/>
                              </w:rPr>
                              <w:t>coinsurance</w:t>
                            </w:r>
                          </w:p>
                        </w:tc>
                        <w:tc>
                          <w:tcPr>
                            <w:tcW w:w="717" w:type="dxa"/>
                          </w:tcPr>
                          <w:p w14:paraId="1F4004D4" w14:textId="77777777" w:rsidR="00F25DD3" w:rsidRDefault="00000000">
                            <w:pPr>
                              <w:pStyle w:val="TableParagraph"/>
                              <w:spacing w:before="36"/>
                              <w:ind w:right="46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>10%</w:t>
                            </w:r>
                          </w:p>
                        </w:tc>
                      </w:tr>
                      <w:tr w:rsidR="00F25DD3" w14:paraId="7FC53840" w14:textId="77777777">
                        <w:trPr>
                          <w:trHeight w:val="300"/>
                        </w:trPr>
                        <w:tc>
                          <w:tcPr>
                            <w:tcW w:w="3732" w:type="dxa"/>
                          </w:tcPr>
                          <w:p w14:paraId="5D17A664" w14:textId="77777777" w:rsidR="00F25DD3" w:rsidRDefault="00000000">
                            <w:pPr>
                              <w:pStyle w:val="Table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251"/>
                              </w:tabs>
                              <w:spacing w:before="36" w:line="244" w:lineRule="exact"/>
                              <w:ind w:left="251" w:hanging="201"/>
                              <w:rPr>
                                <w:b/>
                                <w:sz w:val="23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23"/>
                              </w:rPr>
                              <w:t>Other</w:t>
                            </w:r>
                            <w:proofErr w:type="gramEnd"/>
                            <w:r>
                              <w:rPr>
                                <w:b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  <w:u w:val="single"/>
                              </w:rPr>
                              <w:t>coinsurance</w:t>
                            </w:r>
                          </w:p>
                        </w:tc>
                        <w:tc>
                          <w:tcPr>
                            <w:tcW w:w="717" w:type="dxa"/>
                          </w:tcPr>
                          <w:p w14:paraId="6F573626" w14:textId="77777777" w:rsidR="00F25DD3" w:rsidRDefault="00000000">
                            <w:pPr>
                              <w:pStyle w:val="TableParagraph"/>
                              <w:spacing w:before="36" w:line="244" w:lineRule="exact"/>
                              <w:ind w:right="46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>10%</w:t>
                            </w:r>
                          </w:p>
                        </w:tc>
                      </w:tr>
                    </w:tbl>
                    <w:p w14:paraId="4C0BF765" w14:textId="77777777" w:rsidR="00F25DD3" w:rsidRDefault="00F25DD3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noProof/>
          <w:sz w:val="23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20996779" wp14:editId="3823460E">
                <wp:simplePos x="0" y="0"/>
                <wp:positionH relativeFrom="page">
                  <wp:posOffset>3485438</wp:posOffset>
                </wp:positionH>
                <wp:positionV relativeFrom="paragraph">
                  <wp:posOffset>-717748</wp:posOffset>
                </wp:positionV>
                <wp:extent cx="2966720" cy="81788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66720" cy="817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786"/>
                              <w:gridCol w:w="765"/>
                            </w:tblGrid>
                            <w:tr w:rsidR="00F25DD3" w14:paraId="3DF72841" w14:textId="77777777">
                              <w:trPr>
                                <w:trHeight w:val="303"/>
                              </w:trPr>
                              <w:tc>
                                <w:tcPr>
                                  <w:tcW w:w="4551" w:type="dxa"/>
                                  <w:gridSpan w:val="2"/>
                                </w:tcPr>
                                <w:p w14:paraId="6FB2EB3B" w14:textId="77777777" w:rsidR="00F25DD3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251"/>
                                    </w:tabs>
                                    <w:spacing w:line="257" w:lineRule="exact"/>
                                    <w:ind w:left="251" w:hanging="201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z w:val="23"/>
                                    </w:rPr>
                                    <w:t xml:space="preserve">The </w:t>
                                  </w:r>
                                  <w:r>
                                    <w:rPr>
                                      <w:b/>
                                      <w:sz w:val="23"/>
                                      <w:u w:val="single"/>
                                    </w:rPr>
                                    <w:t>plan’s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 xml:space="preserve"> overall </w:t>
                                  </w:r>
                                  <w:r>
                                    <w:rPr>
                                      <w:b/>
                                      <w:sz w:val="23"/>
                                      <w:u w:val="single"/>
                                    </w:rPr>
                                    <w:t>deductible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$1,750</w:t>
                                  </w:r>
                                </w:p>
                              </w:tc>
                            </w:tr>
                            <w:tr w:rsidR="00F25DD3" w14:paraId="203E7A4A" w14:textId="77777777">
                              <w:trPr>
                                <w:trHeight w:val="341"/>
                              </w:trPr>
                              <w:tc>
                                <w:tcPr>
                                  <w:tcW w:w="3786" w:type="dxa"/>
                                </w:tcPr>
                                <w:p w14:paraId="4DD00CB8" w14:textId="77777777" w:rsidR="00F25DD3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251"/>
                                    </w:tabs>
                                    <w:spacing w:before="33"/>
                                    <w:ind w:left="251" w:hanging="201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z w:val="23"/>
                                      <w:u w:val="single"/>
                                    </w:rPr>
                                    <w:t xml:space="preserve">Specialist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  <w:u w:val="single"/>
                                    </w:rPr>
                                    <w:t>coinsurance</w:t>
                                  </w:r>
                                </w:p>
                              </w:tc>
                              <w:tc>
                                <w:tcPr>
                                  <w:tcW w:w="765" w:type="dxa"/>
                                </w:tcPr>
                                <w:p w14:paraId="4184D725" w14:textId="77777777" w:rsidR="00F25DD3" w:rsidRDefault="00000000">
                                  <w:pPr>
                                    <w:pStyle w:val="TableParagraph"/>
                                    <w:spacing w:before="33"/>
                                    <w:ind w:right="47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3"/>
                                    </w:rPr>
                                    <w:t>10%</w:t>
                                  </w:r>
                                </w:p>
                              </w:tc>
                            </w:tr>
                            <w:tr w:rsidR="00F25DD3" w14:paraId="5F1CECC9" w14:textId="77777777">
                              <w:trPr>
                                <w:trHeight w:val="344"/>
                              </w:trPr>
                              <w:tc>
                                <w:tcPr>
                                  <w:tcW w:w="3786" w:type="dxa"/>
                                </w:tcPr>
                                <w:p w14:paraId="17E6262D" w14:textId="77777777" w:rsidR="00F25DD3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251"/>
                                    </w:tabs>
                                    <w:spacing w:before="36"/>
                                    <w:ind w:left="251" w:hanging="201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z w:val="23"/>
                                    </w:rPr>
                                    <w:t xml:space="preserve">Hospital (facility)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  <w:u w:val="single"/>
                                    </w:rPr>
                                    <w:t>coinsurance</w:t>
                                  </w:r>
                                </w:p>
                              </w:tc>
                              <w:tc>
                                <w:tcPr>
                                  <w:tcW w:w="765" w:type="dxa"/>
                                </w:tcPr>
                                <w:p w14:paraId="73535626" w14:textId="77777777" w:rsidR="00F25DD3" w:rsidRDefault="00000000">
                                  <w:pPr>
                                    <w:pStyle w:val="TableParagraph"/>
                                    <w:spacing w:before="36"/>
                                    <w:ind w:right="47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3"/>
                                    </w:rPr>
                                    <w:t>10%</w:t>
                                  </w:r>
                                </w:p>
                              </w:tc>
                            </w:tr>
                            <w:tr w:rsidR="00F25DD3" w14:paraId="291402EC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3786" w:type="dxa"/>
                                </w:tcPr>
                                <w:p w14:paraId="73B4B3F5" w14:textId="77777777" w:rsidR="00F25DD3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251"/>
                                    </w:tabs>
                                    <w:spacing w:before="36" w:line="244" w:lineRule="exact"/>
                                    <w:ind w:left="251" w:hanging="201"/>
                                    <w:rPr>
                                      <w:b/>
                                      <w:sz w:val="23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sz w:val="23"/>
                                    </w:rPr>
                                    <w:t>Other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  <w:u w:val="single"/>
                                    </w:rPr>
                                    <w:t>coinsurance</w:t>
                                  </w:r>
                                </w:p>
                              </w:tc>
                              <w:tc>
                                <w:tcPr>
                                  <w:tcW w:w="765" w:type="dxa"/>
                                </w:tcPr>
                                <w:p w14:paraId="7668AF25" w14:textId="77777777" w:rsidR="00F25DD3" w:rsidRDefault="00000000">
                                  <w:pPr>
                                    <w:pStyle w:val="TableParagraph"/>
                                    <w:spacing w:before="36" w:line="244" w:lineRule="exact"/>
                                    <w:ind w:right="47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3"/>
                                    </w:rPr>
                                    <w:t>10%</w:t>
                                  </w:r>
                                </w:p>
                              </w:tc>
                            </w:tr>
                          </w:tbl>
                          <w:p w14:paraId="7FC0E189" w14:textId="77777777" w:rsidR="00F25DD3" w:rsidRDefault="00F25DD3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996779" id="Textbox 11" o:spid="_x0000_s1031" type="#_x0000_t202" style="position:absolute;left:0;text-align:left;margin-left:274.45pt;margin-top:-56.5pt;width:233.6pt;height:64.4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&#13;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786"/>
                        <w:gridCol w:w="765"/>
                      </w:tblGrid>
                      <w:tr w:rsidR="00F25DD3" w14:paraId="3DF72841" w14:textId="77777777">
                        <w:trPr>
                          <w:trHeight w:val="303"/>
                        </w:trPr>
                        <w:tc>
                          <w:tcPr>
                            <w:tcW w:w="4551" w:type="dxa"/>
                            <w:gridSpan w:val="2"/>
                          </w:tcPr>
                          <w:p w14:paraId="6FB2EB3B" w14:textId="77777777" w:rsidR="00F25DD3" w:rsidRDefault="00000000"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51"/>
                              </w:tabs>
                              <w:spacing w:line="257" w:lineRule="exact"/>
                              <w:ind w:left="251" w:hanging="201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 xml:space="preserve">The </w:t>
                            </w:r>
                            <w:r>
                              <w:rPr>
                                <w:b/>
                                <w:sz w:val="23"/>
                                <w:u w:val="single"/>
                              </w:rPr>
                              <w:t>plan’s</w:t>
                            </w:r>
                            <w:r>
                              <w:rPr>
                                <w:b/>
                                <w:sz w:val="23"/>
                              </w:rPr>
                              <w:t xml:space="preserve"> overall </w:t>
                            </w:r>
                            <w:r>
                              <w:rPr>
                                <w:b/>
                                <w:sz w:val="23"/>
                                <w:u w:val="single"/>
                              </w:rPr>
                              <w:t>deductible</w:t>
                            </w:r>
                            <w:r>
                              <w:rPr>
                                <w:b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$1,750</w:t>
                            </w:r>
                          </w:p>
                        </w:tc>
                      </w:tr>
                      <w:tr w:rsidR="00F25DD3" w14:paraId="203E7A4A" w14:textId="77777777">
                        <w:trPr>
                          <w:trHeight w:val="341"/>
                        </w:trPr>
                        <w:tc>
                          <w:tcPr>
                            <w:tcW w:w="3786" w:type="dxa"/>
                          </w:tcPr>
                          <w:p w14:paraId="4DD00CB8" w14:textId="77777777" w:rsidR="00F25DD3" w:rsidRDefault="00000000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51"/>
                              </w:tabs>
                              <w:spacing w:before="33"/>
                              <w:ind w:left="251" w:hanging="201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  <w:u w:val="single"/>
                              </w:rPr>
                              <w:t xml:space="preserve">Specialist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  <w:u w:val="single"/>
                              </w:rPr>
                              <w:t>coinsurance</w:t>
                            </w:r>
                          </w:p>
                        </w:tc>
                        <w:tc>
                          <w:tcPr>
                            <w:tcW w:w="765" w:type="dxa"/>
                          </w:tcPr>
                          <w:p w14:paraId="4184D725" w14:textId="77777777" w:rsidR="00F25DD3" w:rsidRDefault="00000000">
                            <w:pPr>
                              <w:pStyle w:val="TableParagraph"/>
                              <w:spacing w:before="33"/>
                              <w:ind w:right="47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>10%</w:t>
                            </w:r>
                          </w:p>
                        </w:tc>
                      </w:tr>
                      <w:tr w:rsidR="00F25DD3" w14:paraId="5F1CECC9" w14:textId="77777777">
                        <w:trPr>
                          <w:trHeight w:val="344"/>
                        </w:trPr>
                        <w:tc>
                          <w:tcPr>
                            <w:tcW w:w="3786" w:type="dxa"/>
                          </w:tcPr>
                          <w:p w14:paraId="17E6262D" w14:textId="77777777" w:rsidR="00F25DD3" w:rsidRDefault="00000000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51"/>
                              </w:tabs>
                              <w:spacing w:before="36"/>
                              <w:ind w:left="251" w:hanging="201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 xml:space="preserve">Hospital (facility)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  <w:u w:val="single"/>
                              </w:rPr>
                              <w:t>coinsurance</w:t>
                            </w:r>
                          </w:p>
                        </w:tc>
                        <w:tc>
                          <w:tcPr>
                            <w:tcW w:w="765" w:type="dxa"/>
                          </w:tcPr>
                          <w:p w14:paraId="73535626" w14:textId="77777777" w:rsidR="00F25DD3" w:rsidRDefault="00000000">
                            <w:pPr>
                              <w:pStyle w:val="TableParagraph"/>
                              <w:spacing w:before="36"/>
                              <w:ind w:right="47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>10%</w:t>
                            </w:r>
                          </w:p>
                        </w:tc>
                      </w:tr>
                      <w:tr w:rsidR="00F25DD3" w14:paraId="291402EC" w14:textId="77777777">
                        <w:trPr>
                          <w:trHeight w:val="300"/>
                        </w:trPr>
                        <w:tc>
                          <w:tcPr>
                            <w:tcW w:w="3786" w:type="dxa"/>
                          </w:tcPr>
                          <w:p w14:paraId="73B4B3F5" w14:textId="77777777" w:rsidR="00F25DD3" w:rsidRDefault="00000000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51"/>
                              </w:tabs>
                              <w:spacing w:before="36" w:line="244" w:lineRule="exact"/>
                              <w:ind w:left="251" w:hanging="201"/>
                              <w:rPr>
                                <w:b/>
                                <w:sz w:val="23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23"/>
                              </w:rPr>
                              <w:t>Other</w:t>
                            </w:r>
                            <w:proofErr w:type="gramEnd"/>
                            <w:r>
                              <w:rPr>
                                <w:b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  <w:u w:val="single"/>
                              </w:rPr>
                              <w:t>coinsurance</w:t>
                            </w:r>
                          </w:p>
                        </w:tc>
                        <w:tc>
                          <w:tcPr>
                            <w:tcW w:w="765" w:type="dxa"/>
                          </w:tcPr>
                          <w:p w14:paraId="7668AF25" w14:textId="77777777" w:rsidR="00F25DD3" w:rsidRDefault="00000000">
                            <w:pPr>
                              <w:pStyle w:val="TableParagraph"/>
                              <w:spacing w:before="36" w:line="244" w:lineRule="exact"/>
                              <w:ind w:right="47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>10%</w:t>
                            </w:r>
                          </w:p>
                        </w:tc>
                      </w:tr>
                    </w:tbl>
                    <w:p w14:paraId="7FC0E189" w14:textId="77777777" w:rsidR="00F25DD3" w:rsidRDefault="00F25DD3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23"/>
        </w:rPr>
        <w:t>This</w:t>
      </w:r>
      <w:r>
        <w:rPr>
          <w:b/>
          <w:spacing w:val="-10"/>
          <w:sz w:val="23"/>
        </w:rPr>
        <w:t xml:space="preserve"> </w:t>
      </w:r>
      <w:r>
        <w:rPr>
          <w:b/>
          <w:sz w:val="23"/>
        </w:rPr>
        <w:t>EXAMPLE</w:t>
      </w:r>
      <w:r>
        <w:rPr>
          <w:b/>
          <w:spacing w:val="-10"/>
          <w:sz w:val="23"/>
        </w:rPr>
        <w:t xml:space="preserve"> </w:t>
      </w:r>
      <w:r>
        <w:rPr>
          <w:b/>
          <w:sz w:val="23"/>
        </w:rPr>
        <w:t>event</w:t>
      </w:r>
      <w:r>
        <w:rPr>
          <w:b/>
          <w:spacing w:val="-10"/>
          <w:sz w:val="23"/>
        </w:rPr>
        <w:t xml:space="preserve"> </w:t>
      </w:r>
      <w:r>
        <w:rPr>
          <w:b/>
          <w:sz w:val="23"/>
        </w:rPr>
        <w:t>includes</w:t>
      </w:r>
      <w:r>
        <w:rPr>
          <w:b/>
          <w:spacing w:val="-10"/>
          <w:sz w:val="23"/>
        </w:rPr>
        <w:t xml:space="preserve"> </w:t>
      </w:r>
      <w:r>
        <w:rPr>
          <w:b/>
          <w:sz w:val="23"/>
        </w:rPr>
        <w:t xml:space="preserve">services </w:t>
      </w:r>
      <w:r>
        <w:rPr>
          <w:b/>
          <w:spacing w:val="-2"/>
          <w:sz w:val="23"/>
        </w:rPr>
        <w:t>like:</w:t>
      </w:r>
    </w:p>
    <w:p w14:paraId="30523A13" w14:textId="77777777" w:rsidR="00F25DD3" w:rsidRDefault="00000000">
      <w:pPr>
        <w:ind w:left="300" w:right="38"/>
        <w:rPr>
          <w:sz w:val="23"/>
        </w:rPr>
      </w:pPr>
      <w:r>
        <w:rPr>
          <w:sz w:val="23"/>
          <w:u w:val="single"/>
        </w:rPr>
        <w:t>Specialist</w:t>
      </w:r>
      <w:r>
        <w:rPr>
          <w:sz w:val="23"/>
        </w:rPr>
        <w:t xml:space="preserve"> office visits </w:t>
      </w:r>
      <w:r>
        <w:rPr>
          <w:color w:val="000040"/>
          <w:sz w:val="23"/>
        </w:rPr>
        <w:t>(</w:t>
      </w:r>
      <w:r>
        <w:rPr>
          <w:i/>
          <w:color w:val="000040"/>
          <w:sz w:val="23"/>
        </w:rPr>
        <w:t>prenatal care</w:t>
      </w:r>
      <w:r>
        <w:rPr>
          <w:color w:val="000040"/>
          <w:sz w:val="23"/>
        </w:rPr>
        <w:t xml:space="preserve">) </w:t>
      </w:r>
      <w:r>
        <w:rPr>
          <w:sz w:val="23"/>
        </w:rPr>
        <w:t xml:space="preserve">Childbirth/Delivery Professional Services Childbirth/Delivery Facility Services </w:t>
      </w:r>
      <w:r>
        <w:rPr>
          <w:sz w:val="23"/>
          <w:u w:val="single"/>
        </w:rPr>
        <w:t>Diagnostic</w:t>
      </w:r>
      <w:r>
        <w:rPr>
          <w:spacing w:val="-8"/>
          <w:sz w:val="23"/>
          <w:u w:val="single"/>
        </w:rPr>
        <w:t xml:space="preserve"> </w:t>
      </w:r>
      <w:r>
        <w:rPr>
          <w:sz w:val="23"/>
          <w:u w:val="single"/>
        </w:rPr>
        <w:t>tests</w:t>
      </w:r>
      <w:r>
        <w:rPr>
          <w:spacing w:val="-8"/>
          <w:sz w:val="23"/>
        </w:rPr>
        <w:t xml:space="preserve"> </w:t>
      </w:r>
      <w:r>
        <w:rPr>
          <w:color w:val="000040"/>
          <w:sz w:val="23"/>
        </w:rPr>
        <w:t>(</w:t>
      </w:r>
      <w:r>
        <w:rPr>
          <w:i/>
          <w:color w:val="000040"/>
          <w:sz w:val="23"/>
        </w:rPr>
        <w:t>ultrasounds</w:t>
      </w:r>
      <w:r>
        <w:rPr>
          <w:i/>
          <w:color w:val="000040"/>
          <w:spacing w:val="-8"/>
          <w:sz w:val="23"/>
        </w:rPr>
        <w:t xml:space="preserve"> </w:t>
      </w:r>
      <w:r>
        <w:rPr>
          <w:i/>
          <w:color w:val="000040"/>
          <w:sz w:val="23"/>
        </w:rPr>
        <w:t>and</w:t>
      </w:r>
      <w:r>
        <w:rPr>
          <w:i/>
          <w:color w:val="000040"/>
          <w:spacing w:val="-8"/>
          <w:sz w:val="23"/>
        </w:rPr>
        <w:t xml:space="preserve"> </w:t>
      </w:r>
      <w:r>
        <w:rPr>
          <w:i/>
          <w:color w:val="000040"/>
          <w:sz w:val="23"/>
        </w:rPr>
        <w:t>blood</w:t>
      </w:r>
      <w:r>
        <w:rPr>
          <w:i/>
          <w:color w:val="000040"/>
          <w:spacing w:val="-8"/>
          <w:sz w:val="23"/>
        </w:rPr>
        <w:t xml:space="preserve"> </w:t>
      </w:r>
      <w:r>
        <w:rPr>
          <w:i/>
          <w:color w:val="000040"/>
          <w:sz w:val="23"/>
        </w:rPr>
        <w:t>work</w:t>
      </w:r>
      <w:r>
        <w:rPr>
          <w:color w:val="000040"/>
          <w:sz w:val="23"/>
        </w:rPr>
        <w:t xml:space="preserve">) </w:t>
      </w:r>
      <w:r>
        <w:rPr>
          <w:sz w:val="23"/>
          <w:u w:val="single"/>
        </w:rPr>
        <w:t>Specialist</w:t>
      </w:r>
      <w:r>
        <w:rPr>
          <w:sz w:val="23"/>
        </w:rPr>
        <w:t xml:space="preserve"> visit </w:t>
      </w:r>
      <w:r>
        <w:rPr>
          <w:color w:val="000040"/>
          <w:sz w:val="23"/>
        </w:rPr>
        <w:t>(</w:t>
      </w:r>
      <w:r>
        <w:rPr>
          <w:i/>
          <w:color w:val="000040"/>
          <w:sz w:val="23"/>
        </w:rPr>
        <w:t>anesthesia</w:t>
      </w:r>
      <w:r>
        <w:rPr>
          <w:color w:val="000040"/>
          <w:sz w:val="23"/>
        </w:rPr>
        <w:t>)</w:t>
      </w:r>
    </w:p>
    <w:p w14:paraId="5D8AB3E2" w14:textId="77777777" w:rsidR="00F25DD3" w:rsidRDefault="00F25DD3">
      <w:pPr>
        <w:pStyle w:val="BodyText"/>
        <w:spacing w:before="26"/>
        <w:rPr>
          <w:sz w:val="20"/>
        </w:rPr>
      </w:pPr>
    </w:p>
    <w:tbl>
      <w:tblPr>
        <w:tblW w:w="0" w:type="auto"/>
        <w:tblInd w:w="412" w:type="dxa"/>
        <w:tblBorders>
          <w:top w:val="single" w:sz="8" w:space="0" w:color="6FAED9"/>
          <w:left w:val="single" w:sz="8" w:space="0" w:color="6FAED9"/>
          <w:bottom w:val="single" w:sz="8" w:space="0" w:color="6FAED9"/>
          <w:right w:val="single" w:sz="8" w:space="0" w:color="6FAED9"/>
          <w:insideH w:val="single" w:sz="8" w:space="0" w:color="6FAED9"/>
          <w:insideV w:val="single" w:sz="8" w:space="0" w:color="6FAE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5"/>
        <w:gridCol w:w="990"/>
      </w:tblGrid>
      <w:tr w:rsidR="00F25DD3" w14:paraId="3E1F05B0" w14:textId="77777777">
        <w:trPr>
          <w:trHeight w:val="520"/>
        </w:trPr>
        <w:tc>
          <w:tcPr>
            <w:tcW w:w="3405" w:type="dxa"/>
            <w:tcBorders>
              <w:left w:val="nil"/>
            </w:tcBorders>
            <w:shd w:val="clear" w:color="auto" w:fill="C0E8FA"/>
          </w:tcPr>
          <w:p w14:paraId="2D23BBCC" w14:textId="77777777" w:rsidR="00F25DD3" w:rsidRDefault="00000000">
            <w:pPr>
              <w:pStyle w:val="TableParagraph"/>
              <w:tabs>
                <w:tab w:val="left" w:pos="3298"/>
              </w:tabs>
              <w:spacing w:before="5"/>
              <w:ind w:left="105" w:right="-173"/>
              <w:rPr>
                <w:b/>
                <w:position w:val="13"/>
                <w:sz w:val="23"/>
              </w:rPr>
            </w:pPr>
            <w:r>
              <w:rPr>
                <w:b/>
                <w:sz w:val="23"/>
              </w:rPr>
              <w:t>Total</w:t>
            </w:r>
            <w:r>
              <w:rPr>
                <w:b/>
                <w:spacing w:val="-9"/>
                <w:sz w:val="23"/>
              </w:rPr>
              <w:t xml:space="preserve"> </w:t>
            </w:r>
            <w:r>
              <w:rPr>
                <w:b/>
                <w:sz w:val="23"/>
              </w:rPr>
              <w:t>Example</w:t>
            </w:r>
            <w:r>
              <w:rPr>
                <w:b/>
                <w:spacing w:val="-9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Cost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5"/>
                <w:position w:val="13"/>
                <w:sz w:val="23"/>
              </w:rPr>
              <w:t>$1</w:t>
            </w:r>
          </w:p>
        </w:tc>
        <w:tc>
          <w:tcPr>
            <w:tcW w:w="990" w:type="dxa"/>
            <w:tcBorders>
              <w:right w:val="nil"/>
            </w:tcBorders>
            <w:shd w:val="clear" w:color="auto" w:fill="C0E8FA"/>
          </w:tcPr>
          <w:p w14:paraId="4EE83AA7" w14:textId="77777777" w:rsidR="00F25DD3" w:rsidRDefault="00000000">
            <w:pPr>
              <w:pStyle w:val="TableParagraph"/>
              <w:spacing w:before="1"/>
              <w:ind w:left="139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2,700</w:t>
            </w:r>
          </w:p>
        </w:tc>
      </w:tr>
    </w:tbl>
    <w:p w14:paraId="472A15CA" w14:textId="77777777" w:rsidR="00F25DD3" w:rsidRDefault="00000000">
      <w:pPr>
        <w:tabs>
          <w:tab w:val="left" w:pos="4799"/>
        </w:tabs>
        <w:spacing w:before="6"/>
        <w:ind w:left="400"/>
        <w:rPr>
          <w:b/>
          <w:sz w:val="23"/>
        </w:rPr>
      </w:pPr>
      <w:r>
        <w:rPr>
          <w:b/>
          <w:spacing w:val="53"/>
          <w:w w:val="150"/>
          <w:sz w:val="23"/>
          <w:u w:val="single" w:color="6FAED9"/>
        </w:rPr>
        <w:t xml:space="preserve"> </w:t>
      </w:r>
      <w:r>
        <w:rPr>
          <w:b/>
          <w:sz w:val="23"/>
          <w:u w:val="single" w:color="6FAED9"/>
        </w:rPr>
        <w:t xml:space="preserve">In this example, Peg would </w:t>
      </w:r>
      <w:r>
        <w:rPr>
          <w:b/>
          <w:spacing w:val="-4"/>
          <w:sz w:val="23"/>
          <w:u w:val="single" w:color="6FAED9"/>
        </w:rPr>
        <w:t>pay:</w:t>
      </w:r>
      <w:r>
        <w:rPr>
          <w:b/>
          <w:sz w:val="23"/>
          <w:u w:val="single" w:color="6FAED9"/>
        </w:rPr>
        <w:tab/>
      </w:r>
    </w:p>
    <w:p w14:paraId="3492D2F4" w14:textId="77777777" w:rsidR="00F25DD3" w:rsidRDefault="00000000">
      <w:pPr>
        <w:spacing w:before="240"/>
        <w:ind w:left="300"/>
        <w:rPr>
          <w:i/>
          <w:sz w:val="23"/>
        </w:rPr>
      </w:pPr>
      <w:r>
        <w:br w:type="column"/>
      </w:r>
      <w:r>
        <w:rPr>
          <w:b/>
          <w:sz w:val="23"/>
        </w:rPr>
        <w:t>This</w:t>
      </w:r>
      <w:r>
        <w:rPr>
          <w:b/>
          <w:spacing w:val="-8"/>
          <w:sz w:val="23"/>
        </w:rPr>
        <w:t xml:space="preserve"> </w:t>
      </w:r>
      <w:r>
        <w:rPr>
          <w:b/>
          <w:sz w:val="23"/>
        </w:rPr>
        <w:t>EXAMPLE</w:t>
      </w:r>
      <w:r>
        <w:rPr>
          <w:b/>
          <w:spacing w:val="-8"/>
          <w:sz w:val="23"/>
        </w:rPr>
        <w:t xml:space="preserve"> </w:t>
      </w:r>
      <w:r>
        <w:rPr>
          <w:b/>
          <w:sz w:val="23"/>
        </w:rPr>
        <w:t>event</w:t>
      </w:r>
      <w:r>
        <w:rPr>
          <w:b/>
          <w:spacing w:val="-8"/>
          <w:sz w:val="23"/>
        </w:rPr>
        <w:t xml:space="preserve"> </w:t>
      </w:r>
      <w:r>
        <w:rPr>
          <w:b/>
          <w:sz w:val="23"/>
        </w:rPr>
        <w:t>includes</w:t>
      </w:r>
      <w:r>
        <w:rPr>
          <w:b/>
          <w:spacing w:val="-8"/>
          <w:sz w:val="23"/>
        </w:rPr>
        <w:t xml:space="preserve"> </w:t>
      </w:r>
      <w:r>
        <w:rPr>
          <w:b/>
          <w:sz w:val="23"/>
        </w:rPr>
        <w:t>services</w:t>
      </w:r>
      <w:r>
        <w:rPr>
          <w:b/>
          <w:spacing w:val="-8"/>
          <w:sz w:val="23"/>
        </w:rPr>
        <w:t xml:space="preserve"> </w:t>
      </w:r>
      <w:r>
        <w:rPr>
          <w:b/>
          <w:sz w:val="23"/>
        </w:rPr>
        <w:t xml:space="preserve">like: </w:t>
      </w:r>
      <w:r>
        <w:rPr>
          <w:sz w:val="23"/>
          <w:u w:val="single"/>
        </w:rPr>
        <w:t>Primary care physician</w:t>
      </w:r>
      <w:r>
        <w:rPr>
          <w:sz w:val="23"/>
        </w:rPr>
        <w:t xml:space="preserve"> office visits </w:t>
      </w:r>
      <w:r>
        <w:rPr>
          <w:color w:val="000040"/>
          <w:sz w:val="23"/>
        </w:rPr>
        <w:t>(</w:t>
      </w:r>
      <w:r>
        <w:rPr>
          <w:i/>
          <w:color w:val="000040"/>
          <w:sz w:val="23"/>
        </w:rPr>
        <w:t>including disease education)</w:t>
      </w:r>
    </w:p>
    <w:p w14:paraId="7FB3BC0B" w14:textId="77777777" w:rsidR="00F25DD3" w:rsidRDefault="00000000">
      <w:pPr>
        <w:ind w:left="363" w:right="686"/>
        <w:rPr>
          <w:sz w:val="23"/>
        </w:rPr>
      </w:pPr>
      <w:r>
        <w:rPr>
          <w:sz w:val="23"/>
          <w:u w:val="single"/>
        </w:rPr>
        <w:t>Diagnostic</w:t>
      </w:r>
      <w:r>
        <w:rPr>
          <w:spacing w:val="-12"/>
          <w:sz w:val="23"/>
          <w:u w:val="single"/>
        </w:rPr>
        <w:t xml:space="preserve"> </w:t>
      </w:r>
      <w:r>
        <w:rPr>
          <w:sz w:val="23"/>
          <w:u w:val="single"/>
        </w:rPr>
        <w:t>tests</w:t>
      </w:r>
      <w:r>
        <w:rPr>
          <w:spacing w:val="-13"/>
          <w:sz w:val="23"/>
        </w:rPr>
        <w:t xml:space="preserve"> </w:t>
      </w:r>
      <w:r>
        <w:rPr>
          <w:color w:val="000040"/>
          <w:sz w:val="23"/>
        </w:rPr>
        <w:t>(</w:t>
      </w:r>
      <w:r>
        <w:rPr>
          <w:i/>
          <w:color w:val="000040"/>
          <w:sz w:val="23"/>
        </w:rPr>
        <w:t>blood</w:t>
      </w:r>
      <w:r>
        <w:rPr>
          <w:i/>
          <w:color w:val="000040"/>
          <w:spacing w:val="-12"/>
          <w:sz w:val="23"/>
        </w:rPr>
        <w:t xml:space="preserve"> </w:t>
      </w:r>
      <w:r>
        <w:rPr>
          <w:i/>
          <w:color w:val="000040"/>
          <w:sz w:val="23"/>
        </w:rPr>
        <w:t>work</w:t>
      </w:r>
      <w:r>
        <w:rPr>
          <w:color w:val="000040"/>
          <w:sz w:val="23"/>
        </w:rPr>
        <w:t xml:space="preserve">) </w:t>
      </w:r>
      <w:r>
        <w:rPr>
          <w:sz w:val="23"/>
          <w:u w:val="single"/>
        </w:rPr>
        <w:t>Prescription drugs</w:t>
      </w:r>
    </w:p>
    <w:p w14:paraId="2D41F74C" w14:textId="77777777" w:rsidR="00F25DD3" w:rsidRDefault="00000000">
      <w:pPr>
        <w:ind w:left="363"/>
        <w:rPr>
          <w:sz w:val="23"/>
        </w:rPr>
      </w:pPr>
      <w:r>
        <w:rPr>
          <w:sz w:val="23"/>
          <w:u w:val="single"/>
        </w:rPr>
        <w:t>Durable medical equipment</w:t>
      </w:r>
      <w:r>
        <w:rPr>
          <w:sz w:val="23"/>
        </w:rPr>
        <w:t xml:space="preserve"> </w:t>
      </w:r>
      <w:r>
        <w:rPr>
          <w:color w:val="000040"/>
          <w:sz w:val="23"/>
        </w:rPr>
        <w:t>(</w:t>
      </w:r>
      <w:r>
        <w:rPr>
          <w:i/>
          <w:color w:val="000040"/>
          <w:sz w:val="23"/>
        </w:rPr>
        <w:t xml:space="preserve">glucose </w:t>
      </w:r>
      <w:r>
        <w:rPr>
          <w:i/>
          <w:color w:val="000040"/>
          <w:spacing w:val="-2"/>
          <w:sz w:val="23"/>
        </w:rPr>
        <w:t>meter</w:t>
      </w:r>
      <w:r>
        <w:rPr>
          <w:color w:val="000040"/>
          <w:spacing w:val="-2"/>
          <w:sz w:val="23"/>
        </w:rPr>
        <w:t>)</w:t>
      </w:r>
    </w:p>
    <w:p w14:paraId="56B8D77B" w14:textId="77777777" w:rsidR="00F25DD3" w:rsidRDefault="00F25DD3">
      <w:pPr>
        <w:pStyle w:val="BodyText"/>
        <w:spacing w:before="23"/>
        <w:rPr>
          <w:sz w:val="20"/>
        </w:rPr>
      </w:pPr>
    </w:p>
    <w:tbl>
      <w:tblPr>
        <w:tblW w:w="0" w:type="auto"/>
        <w:tblInd w:w="412" w:type="dxa"/>
        <w:tblBorders>
          <w:top w:val="single" w:sz="8" w:space="0" w:color="6FAED9"/>
          <w:left w:val="single" w:sz="8" w:space="0" w:color="6FAED9"/>
          <w:bottom w:val="single" w:sz="8" w:space="0" w:color="6FAED9"/>
          <w:right w:val="single" w:sz="8" w:space="0" w:color="6FAED9"/>
          <w:insideH w:val="single" w:sz="8" w:space="0" w:color="6FAED9"/>
          <w:insideV w:val="single" w:sz="8" w:space="0" w:color="6FAE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5"/>
        <w:gridCol w:w="1075"/>
      </w:tblGrid>
      <w:tr w:rsidR="00F25DD3" w14:paraId="098314A2" w14:textId="77777777">
        <w:trPr>
          <w:trHeight w:val="299"/>
        </w:trPr>
        <w:tc>
          <w:tcPr>
            <w:tcW w:w="3515" w:type="dxa"/>
            <w:tcBorders>
              <w:left w:val="nil"/>
            </w:tcBorders>
            <w:shd w:val="clear" w:color="auto" w:fill="C0E8FA"/>
          </w:tcPr>
          <w:p w14:paraId="0C2F5E5B" w14:textId="77777777" w:rsidR="00F25DD3" w:rsidRDefault="00000000">
            <w:pPr>
              <w:pStyle w:val="TableParagraph"/>
              <w:spacing w:before="24" w:line="256" w:lineRule="exact"/>
              <w:ind w:left="105"/>
              <w:rPr>
                <w:b/>
                <w:sz w:val="23"/>
              </w:rPr>
            </w:pPr>
            <w:r>
              <w:rPr>
                <w:b/>
                <w:sz w:val="23"/>
              </w:rPr>
              <w:t>Total</w:t>
            </w:r>
            <w:r>
              <w:rPr>
                <w:b/>
                <w:spacing w:val="-9"/>
                <w:sz w:val="23"/>
              </w:rPr>
              <w:t xml:space="preserve"> </w:t>
            </w:r>
            <w:r>
              <w:rPr>
                <w:b/>
                <w:sz w:val="23"/>
              </w:rPr>
              <w:t>Example</w:t>
            </w:r>
            <w:r>
              <w:rPr>
                <w:b/>
                <w:spacing w:val="-9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Cost</w:t>
            </w:r>
          </w:p>
        </w:tc>
        <w:tc>
          <w:tcPr>
            <w:tcW w:w="1075" w:type="dxa"/>
            <w:tcBorders>
              <w:right w:val="nil"/>
            </w:tcBorders>
            <w:shd w:val="clear" w:color="auto" w:fill="C0E8FA"/>
          </w:tcPr>
          <w:p w14:paraId="10438647" w14:textId="77777777" w:rsidR="00F25DD3" w:rsidRDefault="00000000">
            <w:pPr>
              <w:pStyle w:val="TableParagraph"/>
              <w:spacing w:before="24" w:line="256" w:lineRule="exact"/>
              <w:ind w:left="256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$5,600</w:t>
            </w:r>
          </w:p>
        </w:tc>
      </w:tr>
    </w:tbl>
    <w:p w14:paraId="04BB3F3B" w14:textId="77777777" w:rsidR="00F25DD3" w:rsidRDefault="00000000">
      <w:pPr>
        <w:tabs>
          <w:tab w:val="left" w:pos="4989"/>
        </w:tabs>
        <w:spacing w:before="2"/>
        <w:ind w:left="409"/>
        <w:rPr>
          <w:b/>
          <w:sz w:val="23"/>
        </w:rPr>
      </w:pPr>
      <w:r>
        <w:rPr>
          <w:b/>
          <w:noProof/>
          <w:sz w:val="23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3C434A4C" wp14:editId="7C861CD3">
                <wp:simplePos x="0" y="0"/>
                <wp:positionH relativeFrom="page">
                  <wp:posOffset>3476625</wp:posOffset>
                </wp:positionH>
                <wp:positionV relativeFrom="paragraph">
                  <wp:posOffset>163130</wp:posOffset>
                </wp:positionV>
                <wp:extent cx="2990850" cy="1403985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90850" cy="1403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8" w:space="0" w:color="6FAED9"/>
                                <w:left w:val="single" w:sz="8" w:space="0" w:color="6FAED9"/>
                                <w:bottom w:val="single" w:sz="8" w:space="0" w:color="6FAED9"/>
                                <w:right w:val="single" w:sz="8" w:space="0" w:color="6FAED9"/>
                                <w:insideH w:val="single" w:sz="8" w:space="0" w:color="6FAED9"/>
                                <w:insideV w:val="single" w:sz="8" w:space="0" w:color="6FAED9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515"/>
                              <w:gridCol w:w="1075"/>
                            </w:tblGrid>
                            <w:tr w:rsidR="00F25DD3" w14:paraId="4777A3BF" w14:textId="77777777">
                              <w:trPr>
                                <w:trHeight w:val="314"/>
                              </w:trPr>
                              <w:tc>
                                <w:tcPr>
                                  <w:tcW w:w="3515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E8F7FC"/>
                                </w:tcPr>
                                <w:p w14:paraId="037C3BB2" w14:textId="77777777" w:rsidR="00F25DD3" w:rsidRDefault="00000000">
                                  <w:pPr>
                                    <w:pStyle w:val="TableParagraph"/>
                                    <w:spacing w:before="35" w:line="259" w:lineRule="exact"/>
                                    <w:ind w:left="1090"/>
                                    <w:rPr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i/>
                                      <w:sz w:val="23"/>
                                      <w:u w:val="single"/>
                                    </w:rPr>
                                    <w:t xml:space="preserve">Cost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23"/>
                                      <w:u w:val="single"/>
                                    </w:rPr>
                                    <w:t>Sharing</w:t>
                                  </w:r>
                                </w:p>
                              </w:tc>
                              <w:tc>
                                <w:tcPr>
                                  <w:tcW w:w="1075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E8F7FC"/>
                                </w:tcPr>
                                <w:p w14:paraId="500AC014" w14:textId="77777777" w:rsidR="00F25DD3" w:rsidRDefault="00000000">
                                  <w:pPr>
                                    <w:pStyle w:val="TableParagraph"/>
                                    <w:spacing w:before="15"/>
                                    <w:ind w:left="100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3"/>
                                    </w:rPr>
                                    <w:t>Cost</w:t>
                                  </w:r>
                                </w:p>
                              </w:tc>
                            </w:tr>
                            <w:tr w:rsidR="00F25DD3" w14:paraId="74B5CDEB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3515" w:type="dxa"/>
                                  <w:tcBorders>
                                    <w:left w:val="nil"/>
                                  </w:tcBorders>
                                </w:tcPr>
                                <w:p w14:paraId="53D1A01E" w14:textId="77777777" w:rsidR="00F25DD3" w:rsidRDefault="00000000">
                                  <w:pPr>
                                    <w:pStyle w:val="TableParagraph"/>
                                    <w:spacing w:before="17" w:line="262" w:lineRule="exact"/>
                                    <w:ind w:left="105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  <w:u w:val="single"/>
                                    </w:rPr>
                                    <w:t>Deductibles</w:t>
                                  </w:r>
                                </w:p>
                              </w:tc>
                              <w:tc>
                                <w:tcPr>
                                  <w:tcW w:w="1075" w:type="dxa"/>
                                  <w:tcBorders>
                                    <w:right w:val="nil"/>
                                  </w:tcBorders>
                                </w:tcPr>
                                <w:p w14:paraId="2BF86E8C" w14:textId="77777777" w:rsidR="00F25DD3" w:rsidRDefault="00000000">
                                  <w:pPr>
                                    <w:pStyle w:val="TableParagraph"/>
                                    <w:spacing w:before="17" w:line="262" w:lineRule="exact"/>
                                    <w:ind w:right="102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$1,750</w:t>
                                  </w:r>
                                </w:p>
                              </w:tc>
                            </w:tr>
                            <w:tr w:rsidR="00F25DD3" w14:paraId="277361C3" w14:textId="77777777">
                              <w:trPr>
                                <w:trHeight w:val="280"/>
                              </w:trPr>
                              <w:tc>
                                <w:tcPr>
                                  <w:tcW w:w="3515" w:type="dxa"/>
                                  <w:tcBorders>
                                    <w:left w:val="nil"/>
                                  </w:tcBorders>
                                </w:tcPr>
                                <w:p w14:paraId="7DA9A122" w14:textId="77777777" w:rsidR="00F25DD3" w:rsidRDefault="00000000">
                                  <w:pPr>
                                    <w:pStyle w:val="TableParagraph"/>
                                    <w:spacing w:before="12" w:line="247" w:lineRule="exact"/>
                                    <w:ind w:left="105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  <w:u w:val="single"/>
                                    </w:rPr>
                                    <w:t>Copayments</w:t>
                                  </w:r>
                                </w:p>
                              </w:tc>
                              <w:tc>
                                <w:tcPr>
                                  <w:tcW w:w="1075" w:type="dxa"/>
                                  <w:tcBorders>
                                    <w:right w:val="nil"/>
                                  </w:tcBorders>
                                </w:tcPr>
                                <w:p w14:paraId="6F97A3CA" w14:textId="77777777" w:rsidR="00F25DD3" w:rsidRDefault="00000000">
                                  <w:pPr>
                                    <w:pStyle w:val="TableParagraph"/>
                                    <w:spacing w:before="12" w:line="247" w:lineRule="exact"/>
                                    <w:ind w:right="102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$0</w:t>
                                  </w:r>
                                </w:p>
                              </w:tc>
                            </w:tr>
                            <w:tr w:rsidR="00F25DD3" w14:paraId="5DF41BD4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3515" w:type="dxa"/>
                                  <w:tcBorders>
                                    <w:left w:val="nil"/>
                                  </w:tcBorders>
                                </w:tcPr>
                                <w:p w14:paraId="107A468A" w14:textId="77777777" w:rsidR="00F25DD3" w:rsidRDefault="00000000">
                                  <w:pPr>
                                    <w:pStyle w:val="TableParagraph"/>
                                    <w:spacing w:before="27" w:line="252" w:lineRule="exact"/>
                                    <w:ind w:left="105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  <w:u w:val="single"/>
                                    </w:rPr>
                                    <w:t>Coinsurance</w:t>
                                  </w:r>
                                </w:p>
                              </w:tc>
                              <w:tc>
                                <w:tcPr>
                                  <w:tcW w:w="1075" w:type="dxa"/>
                                  <w:tcBorders>
                                    <w:right w:val="nil"/>
                                  </w:tcBorders>
                                </w:tcPr>
                                <w:p w14:paraId="3DF0E7A9" w14:textId="77777777" w:rsidR="00F25DD3" w:rsidRDefault="00000000">
                                  <w:pPr>
                                    <w:pStyle w:val="TableParagraph"/>
                                    <w:spacing w:before="27" w:line="252" w:lineRule="exact"/>
                                    <w:ind w:right="102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3"/>
                                    </w:rPr>
                                    <w:t>$100</w:t>
                                  </w:r>
                                </w:p>
                              </w:tc>
                            </w:tr>
                            <w:tr w:rsidR="00F25DD3" w14:paraId="46A39E94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3515" w:type="dxa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E8F7FC"/>
                                </w:tcPr>
                                <w:p w14:paraId="78DC8142" w14:textId="77777777" w:rsidR="00F25DD3" w:rsidRDefault="00000000">
                                  <w:pPr>
                                    <w:pStyle w:val="TableParagraph"/>
                                    <w:spacing w:before="25" w:line="255" w:lineRule="exact"/>
                                    <w:ind w:left="809"/>
                                    <w:rPr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i/>
                                      <w:sz w:val="23"/>
                                    </w:rPr>
                                    <w:t xml:space="preserve">What isn’t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23"/>
                                    </w:rPr>
                                    <w:t>covered</w:t>
                                  </w:r>
                                </w:p>
                              </w:tc>
                              <w:tc>
                                <w:tcPr>
                                  <w:tcW w:w="1075" w:type="dxa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E8F7FC"/>
                                </w:tcPr>
                                <w:p w14:paraId="3E57BABC" w14:textId="77777777" w:rsidR="00F25DD3" w:rsidRDefault="00000000">
                                  <w:pPr>
                                    <w:pStyle w:val="TableParagraph"/>
                                    <w:spacing w:before="5"/>
                                    <w:ind w:left="100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3"/>
                                    </w:rPr>
                                    <w:t>Cost</w:t>
                                  </w:r>
                                </w:p>
                              </w:tc>
                            </w:tr>
                            <w:tr w:rsidR="00F25DD3" w14:paraId="2AB67DB9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3515" w:type="dxa"/>
                                  <w:tcBorders>
                                    <w:left w:val="nil"/>
                                  </w:tcBorders>
                                </w:tcPr>
                                <w:p w14:paraId="0E077D45" w14:textId="77777777" w:rsidR="00F25DD3" w:rsidRDefault="00000000">
                                  <w:pPr>
                                    <w:pStyle w:val="TableParagraph"/>
                                    <w:spacing w:before="22" w:line="258" w:lineRule="exact"/>
                                    <w:ind w:left="105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 xml:space="preserve">Limits or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exclusions</w:t>
                                  </w:r>
                                </w:p>
                              </w:tc>
                              <w:tc>
                                <w:tcPr>
                                  <w:tcW w:w="1075" w:type="dxa"/>
                                  <w:tcBorders>
                                    <w:right w:val="nil"/>
                                  </w:tcBorders>
                                </w:tcPr>
                                <w:p w14:paraId="505D69F3" w14:textId="77777777" w:rsidR="00F25DD3" w:rsidRDefault="00000000">
                                  <w:pPr>
                                    <w:pStyle w:val="TableParagraph"/>
                                    <w:spacing w:before="22" w:line="258" w:lineRule="exact"/>
                                    <w:ind w:right="102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$0</w:t>
                                  </w:r>
                                </w:p>
                              </w:tc>
                            </w:tr>
                            <w:tr w:rsidR="00F25DD3" w14:paraId="4490E0F2" w14:textId="77777777">
                              <w:trPr>
                                <w:trHeight w:val="280"/>
                              </w:trPr>
                              <w:tc>
                                <w:tcPr>
                                  <w:tcW w:w="3515" w:type="dxa"/>
                                  <w:tcBorders>
                                    <w:left w:val="nil"/>
                                  </w:tcBorders>
                                  <w:shd w:val="clear" w:color="auto" w:fill="C0E8FA"/>
                                </w:tcPr>
                                <w:p w14:paraId="3601F202" w14:textId="77777777" w:rsidR="00F25DD3" w:rsidRDefault="00000000">
                                  <w:pPr>
                                    <w:pStyle w:val="TableParagraph"/>
                                    <w:spacing w:before="17" w:line="243" w:lineRule="exact"/>
                                    <w:ind w:left="105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z w:val="23"/>
                                    </w:rPr>
                                    <w:t xml:space="preserve">The total Joe would pay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3"/>
                                    </w:rPr>
                                    <w:t>is</w:t>
                                  </w:r>
                                </w:p>
                              </w:tc>
                              <w:tc>
                                <w:tcPr>
                                  <w:tcW w:w="1075" w:type="dxa"/>
                                  <w:tcBorders>
                                    <w:right w:val="nil"/>
                                  </w:tcBorders>
                                  <w:shd w:val="clear" w:color="auto" w:fill="C0E8FA"/>
                                </w:tcPr>
                                <w:p w14:paraId="03ADFB5D" w14:textId="77777777" w:rsidR="00F25DD3" w:rsidRDefault="00000000">
                                  <w:pPr>
                                    <w:pStyle w:val="TableParagraph"/>
                                    <w:spacing w:before="17" w:line="243" w:lineRule="exact"/>
                                    <w:ind w:right="102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$1,850</w:t>
                                  </w:r>
                                </w:p>
                              </w:tc>
                            </w:tr>
                          </w:tbl>
                          <w:p w14:paraId="05128CAB" w14:textId="77777777" w:rsidR="00F25DD3" w:rsidRDefault="00F25DD3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34A4C" id="Textbox 12" o:spid="_x0000_s1032" type="#_x0000_t202" style="position:absolute;left:0;text-align:left;margin-left:273.75pt;margin-top:12.85pt;width:235.5pt;height:110.5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8" w:space="0" w:color="6FAED9"/>
                          <w:left w:val="single" w:sz="8" w:space="0" w:color="6FAED9"/>
                          <w:bottom w:val="single" w:sz="8" w:space="0" w:color="6FAED9"/>
                          <w:right w:val="single" w:sz="8" w:space="0" w:color="6FAED9"/>
                          <w:insideH w:val="single" w:sz="8" w:space="0" w:color="6FAED9"/>
                          <w:insideV w:val="single" w:sz="8" w:space="0" w:color="6FAED9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515"/>
                        <w:gridCol w:w="1075"/>
                      </w:tblGrid>
                      <w:tr w:rsidR="00F25DD3" w14:paraId="4777A3BF" w14:textId="77777777">
                        <w:trPr>
                          <w:trHeight w:val="314"/>
                        </w:trPr>
                        <w:tc>
                          <w:tcPr>
                            <w:tcW w:w="3515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E8F7FC"/>
                          </w:tcPr>
                          <w:p w14:paraId="037C3BB2" w14:textId="77777777" w:rsidR="00F25DD3" w:rsidRDefault="00000000">
                            <w:pPr>
                              <w:pStyle w:val="TableParagraph"/>
                              <w:spacing w:before="35" w:line="259" w:lineRule="exact"/>
                              <w:ind w:left="1090"/>
                              <w:rPr>
                                <w:i/>
                                <w:sz w:val="23"/>
                              </w:rPr>
                            </w:pPr>
                            <w:r>
                              <w:rPr>
                                <w:i/>
                                <w:sz w:val="23"/>
                                <w:u w:val="single"/>
                              </w:rPr>
                              <w:t xml:space="preserve">Cost </w:t>
                            </w:r>
                            <w:r>
                              <w:rPr>
                                <w:i/>
                                <w:spacing w:val="-2"/>
                                <w:sz w:val="23"/>
                                <w:u w:val="single"/>
                              </w:rPr>
                              <w:t>Sharing</w:t>
                            </w:r>
                          </w:p>
                        </w:tc>
                        <w:tc>
                          <w:tcPr>
                            <w:tcW w:w="1075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E8F7FC"/>
                          </w:tcPr>
                          <w:p w14:paraId="500AC014" w14:textId="77777777" w:rsidR="00F25DD3" w:rsidRDefault="00000000">
                            <w:pPr>
                              <w:pStyle w:val="TableParagraph"/>
                              <w:spacing w:before="15"/>
                              <w:ind w:left="10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4"/>
                                <w:sz w:val="23"/>
                              </w:rPr>
                              <w:t>Cost</w:t>
                            </w:r>
                          </w:p>
                        </w:tc>
                      </w:tr>
                      <w:tr w:rsidR="00F25DD3" w14:paraId="74B5CDEB" w14:textId="77777777">
                        <w:trPr>
                          <w:trHeight w:val="299"/>
                        </w:trPr>
                        <w:tc>
                          <w:tcPr>
                            <w:tcW w:w="3515" w:type="dxa"/>
                            <w:tcBorders>
                              <w:left w:val="nil"/>
                            </w:tcBorders>
                          </w:tcPr>
                          <w:p w14:paraId="53D1A01E" w14:textId="77777777" w:rsidR="00F25DD3" w:rsidRDefault="00000000">
                            <w:pPr>
                              <w:pStyle w:val="TableParagraph"/>
                              <w:spacing w:before="17" w:line="262" w:lineRule="exact"/>
                              <w:ind w:left="105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  <w:u w:val="single"/>
                              </w:rPr>
                              <w:t>Deductibles</w:t>
                            </w:r>
                          </w:p>
                        </w:tc>
                        <w:tc>
                          <w:tcPr>
                            <w:tcW w:w="1075" w:type="dxa"/>
                            <w:tcBorders>
                              <w:right w:val="nil"/>
                            </w:tcBorders>
                          </w:tcPr>
                          <w:p w14:paraId="2BF86E8C" w14:textId="77777777" w:rsidR="00F25DD3" w:rsidRDefault="00000000">
                            <w:pPr>
                              <w:pStyle w:val="TableParagraph"/>
                              <w:spacing w:before="17" w:line="262" w:lineRule="exact"/>
                              <w:ind w:right="102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$1,750</w:t>
                            </w:r>
                          </w:p>
                        </w:tc>
                      </w:tr>
                      <w:tr w:rsidR="00F25DD3" w14:paraId="277361C3" w14:textId="77777777">
                        <w:trPr>
                          <w:trHeight w:val="280"/>
                        </w:trPr>
                        <w:tc>
                          <w:tcPr>
                            <w:tcW w:w="3515" w:type="dxa"/>
                            <w:tcBorders>
                              <w:left w:val="nil"/>
                            </w:tcBorders>
                          </w:tcPr>
                          <w:p w14:paraId="7DA9A122" w14:textId="77777777" w:rsidR="00F25DD3" w:rsidRDefault="00000000">
                            <w:pPr>
                              <w:pStyle w:val="TableParagraph"/>
                              <w:spacing w:before="12" w:line="247" w:lineRule="exact"/>
                              <w:ind w:left="105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  <w:u w:val="single"/>
                              </w:rPr>
                              <w:t>Copayments</w:t>
                            </w:r>
                          </w:p>
                        </w:tc>
                        <w:tc>
                          <w:tcPr>
                            <w:tcW w:w="1075" w:type="dxa"/>
                            <w:tcBorders>
                              <w:right w:val="nil"/>
                            </w:tcBorders>
                          </w:tcPr>
                          <w:p w14:paraId="6F97A3CA" w14:textId="77777777" w:rsidR="00F25DD3" w:rsidRDefault="00000000">
                            <w:pPr>
                              <w:pStyle w:val="TableParagraph"/>
                              <w:spacing w:before="12" w:line="247" w:lineRule="exact"/>
                              <w:ind w:right="102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$0</w:t>
                            </w:r>
                          </w:p>
                        </w:tc>
                      </w:tr>
                      <w:tr w:rsidR="00F25DD3" w14:paraId="5DF41BD4" w14:textId="77777777">
                        <w:trPr>
                          <w:trHeight w:val="300"/>
                        </w:trPr>
                        <w:tc>
                          <w:tcPr>
                            <w:tcW w:w="3515" w:type="dxa"/>
                            <w:tcBorders>
                              <w:left w:val="nil"/>
                            </w:tcBorders>
                          </w:tcPr>
                          <w:p w14:paraId="107A468A" w14:textId="77777777" w:rsidR="00F25DD3" w:rsidRDefault="00000000">
                            <w:pPr>
                              <w:pStyle w:val="TableParagraph"/>
                              <w:spacing w:before="27" w:line="252" w:lineRule="exact"/>
                              <w:ind w:left="105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  <w:u w:val="single"/>
                              </w:rPr>
                              <w:t>Coinsurance</w:t>
                            </w:r>
                          </w:p>
                        </w:tc>
                        <w:tc>
                          <w:tcPr>
                            <w:tcW w:w="1075" w:type="dxa"/>
                            <w:tcBorders>
                              <w:right w:val="nil"/>
                            </w:tcBorders>
                          </w:tcPr>
                          <w:p w14:paraId="3DF0E7A9" w14:textId="77777777" w:rsidR="00F25DD3" w:rsidRDefault="00000000">
                            <w:pPr>
                              <w:pStyle w:val="TableParagraph"/>
                              <w:spacing w:before="27" w:line="252" w:lineRule="exact"/>
                              <w:ind w:right="102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4"/>
                                <w:sz w:val="23"/>
                              </w:rPr>
                              <w:t>$100</w:t>
                            </w:r>
                          </w:p>
                        </w:tc>
                      </w:tr>
                      <w:tr w:rsidR="00F25DD3" w14:paraId="46A39E94" w14:textId="77777777">
                        <w:trPr>
                          <w:trHeight w:val="299"/>
                        </w:trPr>
                        <w:tc>
                          <w:tcPr>
                            <w:tcW w:w="3515" w:type="dxa"/>
                            <w:tcBorders>
                              <w:left w:val="nil"/>
                              <w:right w:val="nil"/>
                            </w:tcBorders>
                            <w:shd w:val="clear" w:color="auto" w:fill="E8F7FC"/>
                          </w:tcPr>
                          <w:p w14:paraId="78DC8142" w14:textId="77777777" w:rsidR="00F25DD3" w:rsidRDefault="00000000">
                            <w:pPr>
                              <w:pStyle w:val="TableParagraph"/>
                              <w:spacing w:before="25" w:line="255" w:lineRule="exact"/>
                              <w:ind w:left="809"/>
                              <w:rPr>
                                <w:i/>
                                <w:sz w:val="23"/>
                              </w:rPr>
                            </w:pPr>
                            <w:r>
                              <w:rPr>
                                <w:i/>
                                <w:sz w:val="23"/>
                              </w:rPr>
                              <w:t xml:space="preserve">What isn’t </w:t>
                            </w:r>
                            <w:r>
                              <w:rPr>
                                <w:i/>
                                <w:spacing w:val="-2"/>
                                <w:sz w:val="23"/>
                              </w:rPr>
                              <w:t>covered</w:t>
                            </w:r>
                          </w:p>
                        </w:tc>
                        <w:tc>
                          <w:tcPr>
                            <w:tcW w:w="1075" w:type="dxa"/>
                            <w:tcBorders>
                              <w:left w:val="nil"/>
                              <w:right w:val="nil"/>
                            </w:tcBorders>
                            <w:shd w:val="clear" w:color="auto" w:fill="E8F7FC"/>
                          </w:tcPr>
                          <w:p w14:paraId="3E57BABC" w14:textId="77777777" w:rsidR="00F25DD3" w:rsidRDefault="00000000">
                            <w:pPr>
                              <w:pStyle w:val="TableParagraph"/>
                              <w:spacing w:before="5"/>
                              <w:ind w:left="10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4"/>
                                <w:sz w:val="23"/>
                              </w:rPr>
                              <w:t>Cost</w:t>
                            </w:r>
                          </w:p>
                        </w:tc>
                      </w:tr>
                      <w:tr w:rsidR="00F25DD3" w14:paraId="2AB67DB9" w14:textId="77777777">
                        <w:trPr>
                          <w:trHeight w:val="299"/>
                        </w:trPr>
                        <w:tc>
                          <w:tcPr>
                            <w:tcW w:w="3515" w:type="dxa"/>
                            <w:tcBorders>
                              <w:left w:val="nil"/>
                            </w:tcBorders>
                          </w:tcPr>
                          <w:p w14:paraId="0E077D45" w14:textId="77777777" w:rsidR="00F25DD3" w:rsidRDefault="00000000">
                            <w:pPr>
                              <w:pStyle w:val="TableParagraph"/>
                              <w:spacing w:before="22" w:line="258" w:lineRule="exact"/>
                              <w:ind w:left="105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 xml:space="preserve">Limits or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exclusions</w:t>
                            </w:r>
                          </w:p>
                        </w:tc>
                        <w:tc>
                          <w:tcPr>
                            <w:tcW w:w="1075" w:type="dxa"/>
                            <w:tcBorders>
                              <w:right w:val="nil"/>
                            </w:tcBorders>
                          </w:tcPr>
                          <w:p w14:paraId="505D69F3" w14:textId="77777777" w:rsidR="00F25DD3" w:rsidRDefault="00000000">
                            <w:pPr>
                              <w:pStyle w:val="TableParagraph"/>
                              <w:spacing w:before="22" w:line="258" w:lineRule="exact"/>
                              <w:ind w:right="102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$0</w:t>
                            </w:r>
                          </w:p>
                        </w:tc>
                      </w:tr>
                      <w:tr w:rsidR="00F25DD3" w14:paraId="4490E0F2" w14:textId="77777777">
                        <w:trPr>
                          <w:trHeight w:val="280"/>
                        </w:trPr>
                        <w:tc>
                          <w:tcPr>
                            <w:tcW w:w="3515" w:type="dxa"/>
                            <w:tcBorders>
                              <w:left w:val="nil"/>
                            </w:tcBorders>
                            <w:shd w:val="clear" w:color="auto" w:fill="C0E8FA"/>
                          </w:tcPr>
                          <w:p w14:paraId="3601F202" w14:textId="77777777" w:rsidR="00F25DD3" w:rsidRDefault="00000000">
                            <w:pPr>
                              <w:pStyle w:val="TableParagraph"/>
                              <w:spacing w:before="17" w:line="243" w:lineRule="exact"/>
                              <w:ind w:left="105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 xml:space="preserve">The total Joe would pay </w:t>
                            </w: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>is</w:t>
                            </w:r>
                          </w:p>
                        </w:tc>
                        <w:tc>
                          <w:tcPr>
                            <w:tcW w:w="1075" w:type="dxa"/>
                            <w:tcBorders>
                              <w:right w:val="nil"/>
                            </w:tcBorders>
                            <w:shd w:val="clear" w:color="auto" w:fill="C0E8FA"/>
                          </w:tcPr>
                          <w:p w14:paraId="03ADFB5D" w14:textId="77777777" w:rsidR="00F25DD3" w:rsidRDefault="00000000">
                            <w:pPr>
                              <w:pStyle w:val="TableParagraph"/>
                              <w:spacing w:before="17" w:line="243" w:lineRule="exact"/>
                              <w:ind w:right="102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$1,850</w:t>
                            </w:r>
                          </w:p>
                        </w:tc>
                      </w:tr>
                    </w:tbl>
                    <w:p w14:paraId="05128CAB" w14:textId="77777777" w:rsidR="00F25DD3" w:rsidRDefault="00F25DD3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75"/>
          <w:sz w:val="23"/>
          <w:u w:val="single" w:color="6FAED9"/>
        </w:rPr>
        <w:t xml:space="preserve"> </w:t>
      </w:r>
      <w:r>
        <w:rPr>
          <w:b/>
          <w:sz w:val="23"/>
          <w:u w:val="single" w:color="6FAED9"/>
        </w:rPr>
        <w:t xml:space="preserve">In this example, Joe would </w:t>
      </w:r>
      <w:r>
        <w:rPr>
          <w:b/>
          <w:spacing w:val="-4"/>
          <w:sz w:val="23"/>
          <w:u w:val="single" w:color="6FAED9"/>
        </w:rPr>
        <w:t>pay:</w:t>
      </w:r>
      <w:r>
        <w:rPr>
          <w:b/>
          <w:sz w:val="23"/>
          <w:u w:val="single" w:color="6FAED9"/>
        </w:rPr>
        <w:tab/>
      </w:r>
    </w:p>
    <w:p w14:paraId="1E756CA3" w14:textId="77777777" w:rsidR="00F25DD3" w:rsidRDefault="00000000">
      <w:pPr>
        <w:spacing w:before="82"/>
        <w:ind w:left="300" w:right="76"/>
        <w:rPr>
          <w:i/>
          <w:sz w:val="23"/>
        </w:rPr>
      </w:pPr>
      <w:r>
        <w:br w:type="column"/>
      </w:r>
      <w:r>
        <w:rPr>
          <w:b/>
          <w:sz w:val="23"/>
        </w:rPr>
        <w:t>This</w:t>
      </w:r>
      <w:r>
        <w:rPr>
          <w:b/>
          <w:spacing w:val="-8"/>
          <w:sz w:val="23"/>
        </w:rPr>
        <w:t xml:space="preserve"> </w:t>
      </w:r>
      <w:r>
        <w:rPr>
          <w:b/>
          <w:sz w:val="23"/>
        </w:rPr>
        <w:t>EXAMPLE</w:t>
      </w:r>
      <w:r>
        <w:rPr>
          <w:b/>
          <w:spacing w:val="-8"/>
          <w:sz w:val="23"/>
        </w:rPr>
        <w:t xml:space="preserve"> </w:t>
      </w:r>
      <w:r>
        <w:rPr>
          <w:b/>
          <w:sz w:val="23"/>
        </w:rPr>
        <w:t>event</w:t>
      </w:r>
      <w:r>
        <w:rPr>
          <w:b/>
          <w:spacing w:val="-8"/>
          <w:sz w:val="23"/>
        </w:rPr>
        <w:t xml:space="preserve"> </w:t>
      </w:r>
      <w:r>
        <w:rPr>
          <w:b/>
          <w:sz w:val="23"/>
        </w:rPr>
        <w:t>includes</w:t>
      </w:r>
      <w:r>
        <w:rPr>
          <w:b/>
          <w:spacing w:val="-8"/>
          <w:sz w:val="23"/>
        </w:rPr>
        <w:t xml:space="preserve"> </w:t>
      </w:r>
      <w:r>
        <w:rPr>
          <w:b/>
          <w:sz w:val="23"/>
        </w:rPr>
        <w:t>services</w:t>
      </w:r>
      <w:r>
        <w:rPr>
          <w:b/>
          <w:spacing w:val="-8"/>
          <w:sz w:val="23"/>
        </w:rPr>
        <w:t xml:space="preserve"> </w:t>
      </w:r>
      <w:r>
        <w:rPr>
          <w:b/>
          <w:sz w:val="23"/>
        </w:rPr>
        <w:t xml:space="preserve">like: </w:t>
      </w:r>
      <w:r>
        <w:rPr>
          <w:sz w:val="23"/>
          <w:u w:val="single"/>
        </w:rPr>
        <w:t>Emergency room care</w:t>
      </w:r>
      <w:r>
        <w:rPr>
          <w:sz w:val="23"/>
        </w:rPr>
        <w:t xml:space="preserve"> </w:t>
      </w:r>
      <w:r>
        <w:rPr>
          <w:color w:val="000040"/>
          <w:sz w:val="23"/>
        </w:rPr>
        <w:t>(</w:t>
      </w:r>
      <w:r>
        <w:rPr>
          <w:i/>
          <w:color w:val="000040"/>
          <w:sz w:val="23"/>
        </w:rPr>
        <w:t xml:space="preserve">including medical </w:t>
      </w:r>
      <w:r>
        <w:rPr>
          <w:i/>
          <w:color w:val="000040"/>
          <w:spacing w:val="-2"/>
          <w:sz w:val="23"/>
        </w:rPr>
        <w:t>supplies)</w:t>
      </w:r>
    </w:p>
    <w:p w14:paraId="19D57784" w14:textId="77777777" w:rsidR="00F25DD3" w:rsidRDefault="00000000">
      <w:pPr>
        <w:ind w:left="300"/>
        <w:rPr>
          <w:sz w:val="23"/>
        </w:rPr>
      </w:pPr>
      <w:r>
        <w:rPr>
          <w:sz w:val="23"/>
          <w:u w:val="single"/>
        </w:rPr>
        <w:t>Diagnostic tests</w:t>
      </w:r>
      <w:r>
        <w:rPr>
          <w:sz w:val="23"/>
        </w:rPr>
        <w:t xml:space="preserve"> </w:t>
      </w:r>
      <w:r>
        <w:rPr>
          <w:color w:val="000040"/>
          <w:sz w:val="23"/>
        </w:rPr>
        <w:t>(</w:t>
      </w:r>
      <w:r>
        <w:rPr>
          <w:i/>
          <w:color w:val="000040"/>
          <w:sz w:val="23"/>
        </w:rPr>
        <w:t>x-</w:t>
      </w:r>
      <w:r>
        <w:rPr>
          <w:i/>
          <w:color w:val="000040"/>
          <w:spacing w:val="-4"/>
          <w:sz w:val="23"/>
        </w:rPr>
        <w:t>ray</w:t>
      </w:r>
      <w:r>
        <w:rPr>
          <w:color w:val="000040"/>
          <w:spacing w:val="-4"/>
          <w:sz w:val="23"/>
        </w:rPr>
        <w:t>)</w:t>
      </w:r>
    </w:p>
    <w:p w14:paraId="2D56D5AD" w14:textId="77777777" w:rsidR="00F25DD3" w:rsidRDefault="00000000">
      <w:pPr>
        <w:ind w:left="300" w:right="76"/>
        <w:rPr>
          <w:sz w:val="23"/>
        </w:rPr>
      </w:pPr>
      <w:r>
        <w:rPr>
          <w:sz w:val="23"/>
          <w:u w:val="single"/>
        </w:rPr>
        <w:t>Durable medical equipment</w:t>
      </w:r>
      <w:r>
        <w:rPr>
          <w:sz w:val="23"/>
        </w:rPr>
        <w:t xml:space="preserve"> </w:t>
      </w:r>
      <w:r>
        <w:rPr>
          <w:color w:val="000040"/>
          <w:sz w:val="23"/>
        </w:rPr>
        <w:t>(</w:t>
      </w:r>
      <w:r>
        <w:rPr>
          <w:i/>
          <w:color w:val="000040"/>
          <w:sz w:val="23"/>
        </w:rPr>
        <w:t>crutches</w:t>
      </w:r>
      <w:r>
        <w:rPr>
          <w:color w:val="000040"/>
          <w:sz w:val="23"/>
        </w:rPr>
        <w:t xml:space="preserve">) </w:t>
      </w:r>
      <w:r>
        <w:rPr>
          <w:sz w:val="23"/>
          <w:u w:val="single"/>
        </w:rPr>
        <w:t>Rehabilitation</w:t>
      </w:r>
      <w:r>
        <w:rPr>
          <w:spacing w:val="-13"/>
          <w:sz w:val="23"/>
          <w:u w:val="single"/>
        </w:rPr>
        <w:t xml:space="preserve"> </w:t>
      </w:r>
      <w:r>
        <w:rPr>
          <w:sz w:val="23"/>
          <w:u w:val="single"/>
        </w:rPr>
        <w:t>services</w:t>
      </w:r>
      <w:r>
        <w:rPr>
          <w:spacing w:val="-13"/>
          <w:sz w:val="23"/>
        </w:rPr>
        <w:t xml:space="preserve"> </w:t>
      </w:r>
      <w:r>
        <w:rPr>
          <w:color w:val="000040"/>
          <w:sz w:val="23"/>
        </w:rPr>
        <w:t>(</w:t>
      </w:r>
      <w:r>
        <w:rPr>
          <w:i/>
          <w:color w:val="000040"/>
          <w:sz w:val="23"/>
        </w:rPr>
        <w:t>physical</w:t>
      </w:r>
      <w:r>
        <w:rPr>
          <w:i/>
          <w:color w:val="000040"/>
          <w:spacing w:val="-13"/>
          <w:sz w:val="23"/>
        </w:rPr>
        <w:t xml:space="preserve"> </w:t>
      </w:r>
      <w:r>
        <w:rPr>
          <w:i/>
          <w:color w:val="000040"/>
          <w:sz w:val="23"/>
        </w:rPr>
        <w:t>therapy</w:t>
      </w:r>
      <w:r>
        <w:rPr>
          <w:color w:val="000040"/>
          <w:sz w:val="23"/>
        </w:rPr>
        <w:t>)</w:t>
      </w:r>
    </w:p>
    <w:p w14:paraId="775015B3" w14:textId="77777777" w:rsidR="00F25DD3" w:rsidRDefault="00F25DD3">
      <w:pPr>
        <w:pStyle w:val="BodyText"/>
        <w:spacing w:before="21"/>
        <w:rPr>
          <w:sz w:val="20"/>
        </w:rPr>
      </w:pPr>
    </w:p>
    <w:tbl>
      <w:tblPr>
        <w:tblW w:w="0" w:type="auto"/>
        <w:tblInd w:w="348" w:type="dxa"/>
        <w:tblBorders>
          <w:top w:val="single" w:sz="8" w:space="0" w:color="6FAED9"/>
          <w:left w:val="single" w:sz="8" w:space="0" w:color="6FAED9"/>
          <w:bottom w:val="single" w:sz="8" w:space="0" w:color="6FAED9"/>
          <w:right w:val="single" w:sz="8" w:space="0" w:color="6FAED9"/>
          <w:insideH w:val="single" w:sz="8" w:space="0" w:color="6FAED9"/>
          <w:insideV w:val="single" w:sz="8" w:space="0" w:color="6FAE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5"/>
        <w:gridCol w:w="1045"/>
      </w:tblGrid>
      <w:tr w:rsidR="00F25DD3" w14:paraId="28445160" w14:textId="77777777">
        <w:trPr>
          <w:trHeight w:val="299"/>
        </w:trPr>
        <w:tc>
          <w:tcPr>
            <w:tcW w:w="3515" w:type="dxa"/>
            <w:tcBorders>
              <w:left w:val="nil"/>
            </w:tcBorders>
            <w:shd w:val="clear" w:color="auto" w:fill="C0E8FA"/>
          </w:tcPr>
          <w:p w14:paraId="565D7BA6" w14:textId="77777777" w:rsidR="00F25DD3" w:rsidRDefault="00000000">
            <w:pPr>
              <w:pStyle w:val="TableParagraph"/>
              <w:spacing w:before="26" w:line="253" w:lineRule="exact"/>
              <w:ind w:left="105"/>
              <w:rPr>
                <w:b/>
                <w:sz w:val="23"/>
              </w:rPr>
            </w:pPr>
            <w:r>
              <w:rPr>
                <w:b/>
                <w:sz w:val="23"/>
              </w:rPr>
              <w:t>Total</w:t>
            </w:r>
            <w:r>
              <w:rPr>
                <w:b/>
                <w:spacing w:val="-9"/>
                <w:sz w:val="23"/>
              </w:rPr>
              <w:t xml:space="preserve"> </w:t>
            </w:r>
            <w:r>
              <w:rPr>
                <w:b/>
                <w:sz w:val="23"/>
              </w:rPr>
              <w:t>Example</w:t>
            </w:r>
            <w:r>
              <w:rPr>
                <w:b/>
                <w:spacing w:val="-9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Cost</w:t>
            </w:r>
          </w:p>
        </w:tc>
        <w:tc>
          <w:tcPr>
            <w:tcW w:w="1045" w:type="dxa"/>
            <w:tcBorders>
              <w:right w:val="nil"/>
            </w:tcBorders>
            <w:shd w:val="clear" w:color="auto" w:fill="C0E8FA"/>
          </w:tcPr>
          <w:p w14:paraId="5B5D604D" w14:textId="77777777" w:rsidR="00F25DD3" w:rsidRDefault="00000000">
            <w:pPr>
              <w:pStyle w:val="TableParagraph"/>
              <w:spacing w:before="26" w:line="253" w:lineRule="exact"/>
              <w:ind w:left="226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$2,800</w:t>
            </w:r>
          </w:p>
        </w:tc>
      </w:tr>
    </w:tbl>
    <w:p w14:paraId="5FF29CD3" w14:textId="77777777" w:rsidR="00F25DD3" w:rsidRDefault="00000000">
      <w:pPr>
        <w:tabs>
          <w:tab w:val="left" w:pos="4906"/>
        </w:tabs>
        <w:spacing w:before="5"/>
        <w:ind w:left="346"/>
        <w:rPr>
          <w:b/>
          <w:sz w:val="23"/>
        </w:rPr>
      </w:pPr>
      <w:r>
        <w:rPr>
          <w:b/>
          <w:noProof/>
          <w:sz w:val="23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400CB4FA" wp14:editId="4287AB12">
                <wp:simplePos x="0" y="0"/>
                <wp:positionH relativeFrom="page">
                  <wp:posOffset>6791325</wp:posOffset>
                </wp:positionH>
                <wp:positionV relativeFrom="paragraph">
                  <wp:posOffset>164720</wp:posOffset>
                </wp:positionV>
                <wp:extent cx="2971800" cy="1414145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71800" cy="141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8" w:space="0" w:color="6FAED9"/>
                                <w:left w:val="single" w:sz="8" w:space="0" w:color="6FAED9"/>
                                <w:bottom w:val="single" w:sz="8" w:space="0" w:color="6FAED9"/>
                                <w:right w:val="single" w:sz="8" w:space="0" w:color="6FAED9"/>
                                <w:insideH w:val="single" w:sz="8" w:space="0" w:color="6FAED9"/>
                                <w:insideV w:val="single" w:sz="8" w:space="0" w:color="6FAED9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435"/>
                              <w:gridCol w:w="1125"/>
                            </w:tblGrid>
                            <w:tr w:rsidR="00F25DD3" w14:paraId="0CAD0AB3" w14:textId="77777777">
                              <w:trPr>
                                <w:trHeight w:val="311"/>
                              </w:trPr>
                              <w:tc>
                                <w:tcPr>
                                  <w:tcW w:w="3435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E8F7FC"/>
                                </w:tcPr>
                                <w:p w14:paraId="48EC16A7" w14:textId="77777777" w:rsidR="00F25DD3" w:rsidRDefault="00000000">
                                  <w:pPr>
                                    <w:pStyle w:val="TableParagraph"/>
                                    <w:spacing w:before="35" w:line="257" w:lineRule="exact"/>
                                    <w:ind w:left="1052"/>
                                    <w:rPr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i/>
                                      <w:sz w:val="23"/>
                                      <w:u w:val="single"/>
                                    </w:rPr>
                                    <w:t xml:space="preserve">Cost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23"/>
                                      <w:u w:val="single"/>
                                    </w:rPr>
                                    <w:t>Sharing</w:t>
                                  </w:r>
                                </w:p>
                              </w:tc>
                              <w:tc>
                                <w:tcPr>
                                  <w:tcW w:w="1125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E8F7FC"/>
                                </w:tcPr>
                                <w:p w14:paraId="242DD0B9" w14:textId="77777777" w:rsidR="00F25DD3" w:rsidRDefault="00000000">
                                  <w:pPr>
                                    <w:pStyle w:val="TableParagraph"/>
                                    <w:spacing w:before="15"/>
                                    <w:ind w:left="105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3"/>
                                    </w:rPr>
                                    <w:t>Cost</w:t>
                                  </w:r>
                                </w:p>
                              </w:tc>
                            </w:tr>
                            <w:tr w:rsidR="00F25DD3" w14:paraId="1BF278F0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3435" w:type="dxa"/>
                                  <w:tcBorders>
                                    <w:left w:val="nil"/>
                                  </w:tcBorders>
                                </w:tcPr>
                                <w:p w14:paraId="65801F0F" w14:textId="77777777" w:rsidR="00F25DD3" w:rsidRDefault="00000000">
                                  <w:pPr>
                                    <w:pStyle w:val="TableParagraph"/>
                                    <w:spacing w:before="20" w:line="260" w:lineRule="exact"/>
                                    <w:ind w:left="105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  <w:u w:val="single"/>
                                    </w:rPr>
                                    <w:t>Deductibles</w:t>
                                  </w:r>
                                </w:p>
                              </w:tc>
                              <w:tc>
                                <w:tcPr>
                                  <w:tcW w:w="1125" w:type="dxa"/>
                                  <w:tcBorders>
                                    <w:right w:val="nil"/>
                                  </w:tcBorders>
                                </w:tcPr>
                                <w:p w14:paraId="7F347ED4" w14:textId="77777777" w:rsidR="00F25DD3" w:rsidRDefault="00000000">
                                  <w:pPr>
                                    <w:pStyle w:val="TableParagraph"/>
                                    <w:spacing w:before="20" w:line="260" w:lineRule="exact"/>
                                    <w:ind w:right="102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$1,750</w:t>
                                  </w:r>
                                </w:p>
                              </w:tc>
                            </w:tr>
                            <w:tr w:rsidR="00F25DD3" w14:paraId="075FAC1D" w14:textId="77777777">
                              <w:trPr>
                                <w:trHeight w:val="280"/>
                              </w:trPr>
                              <w:tc>
                                <w:tcPr>
                                  <w:tcW w:w="3435" w:type="dxa"/>
                                  <w:tcBorders>
                                    <w:left w:val="nil"/>
                                  </w:tcBorders>
                                </w:tcPr>
                                <w:p w14:paraId="401654A5" w14:textId="77777777" w:rsidR="00F25DD3" w:rsidRDefault="00000000">
                                  <w:pPr>
                                    <w:pStyle w:val="TableParagraph"/>
                                    <w:spacing w:before="15" w:line="245" w:lineRule="exact"/>
                                    <w:ind w:left="105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  <w:u w:val="single"/>
                                    </w:rPr>
                                    <w:t>Copayments</w:t>
                                  </w:r>
                                </w:p>
                              </w:tc>
                              <w:tc>
                                <w:tcPr>
                                  <w:tcW w:w="1125" w:type="dxa"/>
                                  <w:tcBorders>
                                    <w:right w:val="nil"/>
                                  </w:tcBorders>
                                </w:tcPr>
                                <w:p w14:paraId="33BA2664" w14:textId="77777777" w:rsidR="00F25DD3" w:rsidRDefault="00000000">
                                  <w:pPr>
                                    <w:pStyle w:val="TableParagraph"/>
                                    <w:spacing w:before="15" w:line="245" w:lineRule="exact"/>
                                    <w:ind w:right="102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$0</w:t>
                                  </w:r>
                                </w:p>
                              </w:tc>
                            </w:tr>
                            <w:tr w:rsidR="00F25DD3" w14:paraId="64573E02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3435" w:type="dxa"/>
                                  <w:tcBorders>
                                    <w:left w:val="nil"/>
                                  </w:tcBorders>
                                </w:tcPr>
                                <w:p w14:paraId="7C5A8995" w14:textId="77777777" w:rsidR="00F25DD3" w:rsidRDefault="00000000">
                                  <w:pPr>
                                    <w:pStyle w:val="TableParagraph"/>
                                    <w:spacing w:before="30" w:line="250" w:lineRule="exact"/>
                                    <w:ind w:left="105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  <w:u w:val="single"/>
                                    </w:rPr>
                                    <w:t>Coinsurance</w:t>
                                  </w:r>
                                </w:p>
                              </w:tc>
                              <w:tc>
                                <w:tcPr>
                                  <w:tcW w:w="1125" w:type="dxa"/>
                                  <w:tcBorders>
                                    <w:right w:val="nil"/>
                                  </w:tcBorders>
                                </w:tcPr>
                                <w:p w14:paraId="385D0A0C" w14:textId="77777777" w:rsidR="00F25DD3" w:rsidRDefault="00000000">
                                  <w:pPr>
                                    <w:pStyle w:val="TableParagraph"/>
                                    <w:spacing w:before="30" w:line="250" w:lineRule="exact"/>
                                    <w:ind w:right="102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3"/>
                                    </w:rPr>
                                    <w:t>$100</w:t>
                                  </w:r>
                                </w:p>
                              </w:tc>
                            </w:tr>
                            <w:tr w:rsidR="00F25DD3" w14:paraId="21C7E106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3435" w:type="dxa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E8F7FC"/>
                                </w:tcPr>
                                <w:p w14:paraId="01F2AFCB" w14:textId="77777777" w:rsidR="00F25DD3" w:rsidRDefault="00000000">
                                  <w:pPr>
                                    <w:pStyle w:val="TableParagraph"/>
                                    <w:spacing w:before="27" w:line="253" w:lineRule="exact"/>
                                    <w:ind w:left="771"/>
                                    <w:rPr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i/>
                                      <w:sz w:val="23"/>
                                    </w:rPr>
                                    <w:t xml:space="preserve">What isn’t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23"/>
                                    </w:rPr>
                                    <w:t>covered</w:t>
                                  </w:r>
                                </w:p>
                              </w:tc>
                              <w:tc>
                                <w:tcPr>
                                  <w:tcW w:w="1125" w:type="dxa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E8F7FC"/>
                                </w:tcPr>
                                <w:p w14:paraId="564EA2C9" w14:textId="77777777" w:rsidR="00F25DD3" w:rsidRDefault="00000000">
                                  <w:pPr>
                                    <w:pStyle w:val="TableParagraph"/>
                                    <w:spacing w:before="7"/>
                                    <w:ind w:left="105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3"/>
                                    </w:rPr>
                                    <w:t>Cost</w:t>
                                  </w:r>
                                </w:p>
                              </w:tc>
                            </w:tr>
                            <w:tr w:rsidR="00F25DD3" w14:paraId="64EC6CA7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3435" w:type="dxa"/>
                                  <w:tcBorders>
                                    <w:left w:val="nil"/>
                                  </w:tcBorders>
                                </w:tcPr>
                                <w:p w14:paraId="0C107228" w14:textId="77777777" w:rsidR="00F25DD3" w:rsidRDefault="00000000">
                                  <w:pPr>
                                    <w:pStyle w:val="TableParagraph"/>
                                    <w:spacing w:before="24" w:line="256" w:lineRule="exact"/>
                                    <w:ind w:left="105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 xml:space="preserve">Limits or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exclusions</w:t>
                                  </w:r>
                                </w:p>
                              </w:tc>
                              <w:tc>
                                <w:tcPr>
                                  <w:tcW w:w="1125" w:type="dxa"/>
                                  <w:tcBorders>
                                    <w:right w:val="nil"/>
                                  </w:tcBorders>
                                </w:tcPr>
                                <w:p w14:paraId="6DF82D3D" w14:textId="77777777" w:rsidR="00F25DD3" w:rsidRDefault="00000000">
                                  <w:pPr>
                                    <w:pStyle w:val="TableParagraph"/>
                                    <w:spacing w:before="24" w:line="256" w:lineRule="exact"/>
                                    <w:ind w:right="102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$10</w:t>
                                  </w:r>
                                </w:p>
                              </w:tc>
                            </w:tr>
                            <w:tr w:rsidR="00F25DD3" w14:paraId="60E97933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3435" w:type="dxa"/>
                                  <w:tcBorders>
                                    <w:left w:val="nil"/>
                                  </w:tcBorders>
                                  <w:shd w:val="clear" w:color="auto" w:fill="C0E8FA"/>
                                </w:tcPr>
                                <w:p w14:paraId="5D11274C" w14:textId="77777777" w:rsidR="00F25DD3" w:rsidRDefault="00000000">
                                  <w:pPr>
                                    <w:pStyle w:val="TableParagraph"/>
                                    <w:spacing w:before="19" w:line="261" w:lineRule="exact"/>
                                    <w:ind w:left="105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z w:val="23"/>
                                    </w:rPr>
                                    <w:t xml:space="preserve">The total Mia would pay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3"/>
                                    </w:rPr>
                                    <w:t>is</w:t>
                                  </w:r>
                                </w:p>
                              </w:tc>
                              <w:tc>
                                <w:tcPr>
                                  <w:tcW w:w="1125" w:type="dxa"/>
                                  <w:tcBorders>
                                    <w:right w:val="nil"/>
                                  </w:tcBorders>
                                  <w:shd w:val="clear" w:color="auto" w:fill="C0E8FA"/>
                                </w:tcPr>
                                <w:p w14:paraId="761D6646" w14:textId="77777777" w:rsidR="00F25DD3" w:rsidRDefault="00000000">
                                  <w:pPr>
                                    <w:pStyle w:val="TableParagraph"/>
                                    <w:spacing w:before="19" w:line="261" w:lineRule="exact"/>
                                    <w:ind w:left="242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$1,850</w:t>
                                  </w:r>
                                </w:p>
                              </w:tc>
                            </w:tr>
                          </w:tbl>
                          <w:p w14:paraId="77DB7769" w14:textId="77777777" w:rsidR="00F25DD3" w:rsidRDefault="00F25DD3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0CB4FA" id="Textbox 13" o:spid="_x0000_s1033" type="#_x0000_t202" style="position:absolute;left:0;text-align:left;margin-left:534.75pt;margin-top:12.95pt;width:234pt;height:111.3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&#13;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8" w:space="0" w:color="6FAED9"/>
                          <w:left w:val="single" w:sz="8" w:space="0" w:color="6FAED9"/>
                          <w:bottom w:val="single" w:sz="8" w:space="0" w:color="6FAED9"/>
                          <w:right w:val="single" w:sz="8" w:space="0" w:color="6FAED9"/>
                          <w:insideH w:val="single" w:sz="8" w:space="0" w:color="6FAED9"/>
                          <w:insideV w:val="single" w:sz="8" w:space="0" w:color="6FAED9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435"/>
                        <w:gridCol w:w="1125"/>
                      </w:tblGrid>
                      <w:tr w:rsidR="00F25DD3" w14:paraId="0CAD0AB3" w14:textId="77777777">
                        <w:trPr>
                          <w:trHeight w:val="311"/>
                        </w:trPr>
                        <w:tc>
                          <w:tcPr>
                            <w:tcW w:w="3435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E8F7FC"/>
                          </w:tcPr>
                          <w:p w14:paraId="48EC16A7" w14:textId="77777777" w:rsidR="00F25DD3" w:rsidRDefault="00000000">
                            <w:pPr>
                              <w:pStyle w:val="TableParagraph"/>
                              <w:spacing w:before="35" w:line="257" w:lineRule="exact"/>
                              <w:ind w:left="1052"/>
                              <w:rPr>
                                <w:i/>
                                <w:sz w:val="23"/>
                              </w:rPr>
                            </w:pPr>
                            <w:r>
                              <w:rPr>
                                <w:i/>
                                <w:sz w:val="23"/>
                                <w:u w:val="single"/>
                              </w:rPr>
                              <w:t xml:space="preserve">Cost </w:t>
                            </w:r>
                            <w:r>
                              <w:rPr>
                                <w:i/>
                                <w:spacing w:val="-2"/>
                                <w:sz w:val="23"/>
                                <w:u w:val="single"/>
                              </w:rPr>
                              <w:t>Sharing</w:t>
                            </w:r>
                          </w:p>
                        </w:tc>
                        <w:tc>
                          <w:tcPr>
                            <w:tcW w:w="1125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E8F7FC"/>
                          </w:tcPr>
                          <w:p w14:paraId="242DD0B9" w14:textId="77777777" w:rsidR="00F25DD3" w:rsidRDefault="00000000">
                            <w:pPr>
                              <w:pStyle w:val="TableParagraph"/>
                              <w:spacing w:before="15"/>
                              <w:ind w:left="105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4"/>
                                <w:sz w:val="23"/>
                              </w:rPr>
                              <w:t>Cost</w:t>
                            </w:r>
                          </w:p>
                        </w:tc>
                      </w:tr>
                      <w:tr w:rsidR="00F25DD3" w14:paraId="1BF278F0" w14:textId="77777777">
                        <w:trPr>
                          <w:trHeight w:val="299"/>
                        </w:trPr>
                        <w:tc>
                          <w:tcPr>
                            <w:tcW w:w="3435" w:type="dxa"/>
                            <w:tcBorders>
                              <w:left w:val="nil"/>
                            </w:tcBorders>
                          </w:tcPr>
                          <w:p w14:paraId="65801F0F" w14:textId="77777777" w:rsidR="00F25DD3" w:rsidRDefault="00000000">
                            <w:pPr>
                              <w:pStyle w:val="TableParagraph"/>
                              <w:spacing w:before="20" w:line="260" w:lineRule="exact"/>
                              <w:ind w:left="105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  <w:u w:val="single"/>
                              </w:rPr>
                              <w:t>Deductibles</w:t>
                            </w:r>
                          </w:p>
                        </w:tc>
                        <w:tc>
                          <w:tcPr>
                            <w:tcW w:w="1125" w:type="dxa"/>
                            <w:tcBorders>
                              <w:right w:val="nil"/>
                            </w:tcBorders>
                          </w:tcPr>
                          <w:p w14:paraId="7F347ED4" w14:textId="77777777" w:rsidR="00F25DD3" w:rsidRDefault="00000000">
                            <w:pPr>
                              <w:pStyle w:val="TableParagraph"/>
                              <w:spacing w:before="20" w:line="260" w:lineRule="exact"/>
                              <w:ind w:right="102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$1,750</w:t>
                            </w:r>
                          </w:p>
                        </w:tc>
                      </w:tr>
                      <w:tr w:rsidR="00F25DD3" w14:paraId="075FAC1D" w14:textId="77777777">
                        <w:trPr>
                          <w:trHeight w:val="280"/>
                        </w:trPr>
                        <w:tc>
                          <w:tcPr>
                            <w:tcW w:w="3435" w:type="dxa"/>
                            <w:tcBorders>
                              <w:left w:val="nil"/>
                            </w:tcBorders>
                          </w:tcPr>
                          <w:p w14:paraId="401654A5" w14:textId="77777777" w:rsidR="00F25DD3" w:rsidRDefault="00000000">
                            <w:pPr>
                              <w:pStyle w:val="TableParagraph"/>
                              <w:spacing w:before="15" w:line="245" w:lineRule="exact"/>
                              <w:ind w:left="105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  <w:u w:val="single"/>
                              </w:rPr>
                              <w:t>Copayments</w:t>
                            </w:r>
                          </w:p>
                        </w:tc>
                        <w:tc>
                          <w:tcPr>
                            <w:tcW w:w="1125" w:type="dxa"/>
                            <w:tcBorders>
                              <w:right w:val="nil"/>
                            </w:tcBorders>
                          </w:tcPr>
                          <w:p w14:paraId="33BA2664" w14:textId="77777777" w:rsidR="00F25DD3" w:rsidRDefault="00000000">
                            <w:pPr>
                              <w:pStyle w:val="TableParagraph"/>
                              <w:spacing w:before="15" w:line="245" w:lineRule="exact"/>
                              <w:ind w:right="102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$0</w:t>
                            </w:r>
                          </w:p>
                        </w:tc>
                      </w:tr>
                      <w:tr w:rsidR="00F25DD3" w14:paraId="64573E02" w14:textId="77777777">
                        <w:trPr>
                          <w:trHeight w:val="299"/>
                        </w:trPr>
                        <w:tc>
                          <w:tcPr>
                            <w:tcW w:w="3435" w:type="dxa"/>
                            <w:tcBorders>
                              <w:left w:val="nil"/>
                            </w:tcBorders>
                          </w:tcPr>
                          <w:p w14:paraId="7C5A8995" w14:textId="77777777" w:rsidR="00F25DD3" w:rsidRDefault="00000000">
                            <w:pPr>
                              <w:pStyle w:val="TableParagraph"/>
                              <w:spacing w:before="30" w:line="250" w:lineRule="exact"/>
                              <w:ind w:left="105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  <w:u w:val="single"/>
                              </w:rPr>
                              <w:t>Coinsurance</w:t>
                            </w:r>
                          </w:p>
                        </w:tc>
                        <w:tc>
                          <w:tcPr>
                            <w:tcW w:w="1125" w:type="dxa"/>
                            <w:tcBorders>
                              <w:right w:val="nil"/>
                            </w:tcBorders>
                          </w:tcPr>
                          <w:p w14:paraId="385D0A0C" w14:textId="77777777" w:rsidR="00F25DD3" w:rsidRDefault="00000000">
                            <w:pPr>
                              <w:pStyle w:val="TableParagraph"/>
                              <w:spacing w:before="30" w:line="250" w:lineRule="exact"/>
                              <w:ind w:right="102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4"/>
                                <w:sz w:val="23"/>
                              </w:rPr>
                              <w:t>$100</w:t>
                            </w:r>
                          </w:p>
                        </w:tc>
                      </w:tr>
                      <w:tr w:rsidR="00F25DD3" w14:paraId="21C7E106" w14:textId="77777777">
                        <w:trPr>
                          <w:trHeight w:val="300"/>
                        </w:trPr>
                        <w:tc>
                          <w:tcPr>
                            <w:tcW w:w="3435" w:type="dxa"/>
                            <w:tcBorders>
                              <w:left w:val="nil"/>
                              <w:right w:val="nil"/>
                            </w:tcBorders>
                            <w:shd w:val="clear" w:color="auto" w:fill="E8F7FC"/>
                          </w:tcPr>
                          <w:p w14:paraId="01F2AFCB" w14:textId="77777777" w:rsidR="00F25DD3" w:rsidRDefault="00000000">
                            <w:pPr>
                              <w:pStyle w:val="TableParagraph"/>
                              <w:spacing w:before="27" w:line="253" w:lineRule="exact"/>
                              <w:ind w:left="771"/>
                              <w:rPr>
                                <w:i/>
                                <w:sz w:val="23"/>
                              </w:rPr>
                            </w:pPr>
                            <w:r>
                              <w:rPr>
                                <w:i/>
                                <w:sz w:val="23"/>
                              </w:rPr>
                              <w:t xml:space="preserve">What isn’t </w:t>
                            </w:r>
                            <w:r>
                              <w:rPr>
                                <w:i/>
                                <w:spacing w:val="-2"/>
                                <w:sz w:val="23"/>
                              </w:rPr>
                              <w:t>covered</w:t>
                            </w:r>
                          </w:p>
                        </w:tc>
                        <w:tc>
                          <w:tcPr>
                            <w:tcW w:w="1125" w:type="dxa"/>
                            <w:tcBorders>
                              <w:left w:val="nil"/>
                              <w:right w:val="nil"/>
                            </w:tcBorders>
                            <w:shd w:val="clear" w:color="auto" w:fill="E8F7FC"/>
                          </w:tcPr>
                          <w:p w14:paraId="564EA2C9" w14:textId="77777777" w:rsidR="00F25DD3" w:rsidRDefault="00000000">
                            <w:pPr>
                              <w:pStyle w:val="TableParagraph"/>
                              <w:spacing w:before="7"/>
                              <w:ind w:left="105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4"/>
                                <w:sz w:val="23"/>
                              </w:rPr>
                              <w:t>Cost</w:t>
                            </w:r>
                          </w:p>
                        </w:tc>
                      </w:tr>
                      <w:tr w:rsidR="00F25DD3" w14:paraId="64EC6CA7" w14:textId="77777777">
                        <w:trPr>
                          <w:trHeight w:val="299"/>
                        </w:trPr>
                        <w:tc>
                          <w:tcPr>
                            <w:tcW w:w="3435" w:type="dxa"/>
                            <w:tcBorders>
                              <w:left w:val="nil"/>
                            </w:tcBorders>
                          </w:tcPr>
                          <w:p w14:paraId="0C107228" w14:textId="77777777" w:rsidR="00F25DD3" w:rsidRDefault="00000000">
                            <w:pPr>
                              <w:pStyle w:val="TableParagraph"/>
                              <w:spacing w:before="24" w:line="256" w:lineRule="exact"/>
                              <w:ind w:left="105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 xml:space="preserve">Limits or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exclusions</w:t>
                            </w:r>
                          </w:p>
                        </w:tc>
                        <w:tc>
                          <w:tcPr>
                            <w:tcW w:w="1125" w:type="dxa"/>
                            <w:tcBorders>
                              <w:right w:val="nil"/>
                            </w:tcBorders>
                          </w:tcPr>
                          <w:p w14:paraId="6DF82D3D" w14:textId="77777777" w:rsidR="00F25DD3" w:rsidRDefault="00000000">
                            <w:pPr>
                              <w:pStyle w:val="TableParagraph"/>
                              <w:spacing w:before="24" w:line="256" w:lineRule="exact"/>
                              <w:ind w:right="102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$10</w:t>
                            </w:r>
                          </w:p>
                        </w:tc>
                      </w:tr>
                      <w:tr w:rsidR="00F25DD3" w14:paraId="60E97933" w14:textId="77777777">
                        <w:trPr>
                          <w:trHeight w:val="299"/>
                        </w:trPr>
                        <w:tc>
                          <w:tcPr>
                            <w:tcW w:w="3435" w:type="dxa"/>
                            <w:tcBorders>
                              <w:left w:val="nil"/>
                            </w:tcBorders>
                            <w:shd w:val="clear" w:color="auto" w:fill="C0E8FA"/>
                          </w:tcPr>
                          <w:p w14:paraId="5D11274C" w14:textId="77777777" w:rsidR="00F25DD3" w:rsidRDefault="00000000">
                            <w:pPr>
                              <w:pStyle w:val="TableParagraph"/>
                              <w:spacing w:before="19" w:line="261" w:lineRule="exact"/>
                              <w:ind w:left="105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 xml:space="preserve">The total Mia would pay </w:t>
                            </w: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>is</w:t>
                            </w:r>
                          </w:p>
                        </w:tc>
                        <w:tc>
                          <w:tcPr>
                            <w:tcW w:w="1125" w:type="dxa"/>
                            <w:tcBorders>
                              <w:right w:val="nil"/>
                            </w:tcBorders>
                            <w:shd w:val="clear" w:color="auto" w:fill="C0E8FA"/>
                          </w:tcPr>
                          <w:p w14:paraId="761D6646" w14:textId="77777777" w:rsidR="00F25DD3" w:rsidRDefault="00000000">
                            <w:pPr>
                              <w:pStyle w:val="TableParagraph"/>
                              <w:spacing w:before="19" w:line="261" w:lineRule="exact"/>
                              <w:ind w:left="242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$1,850</w:t>
                            </w:r>
                          </w:p>
                        </w:tc>
                      </w:tr>
                    </w:tbl>
                    <w:p w14:paraId="77DB7769" w14:textId="77777777" w:rsidR="00F25DD3" w:rsidRDefault="00F25DD3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12"/>
          <w:sz w:val="23"/>
          <w:u w:val="single" w:color="6FAED9"/>
        </w:rPr>
        <w:t xml:space="preserve"> </w:t>
      </w:r>
      <w:r>
        <w:rPr>
          <w:b/>
          <w:sz w:val="23"/>
          <w:u w:val="single" w:color="6FAED9"/>
        </w:rPr>
        <w:t xml:space="preserve">In this example, Mia would </w:t>
      </w:r>
      <w:r>
        <w:rPr>
          <w:b/>
          <w:spacing w:val="-4"/>
          <w:sz w:val="23"/>
          <w:u w:val="single" w:color="6FAED9"/>
        </w:rPr>
        <w:t>pay:</w:t>
      </w:r>
      <w:r>
        <w:rPr>
          <w:b/>
          <w:sz w:val="23"/>
          <w:u w:val="single" w:color="6FAED9"/>
        </w:rPr>
        <w:tab/>
      </w:r>
    </w:p>
    <w:p w14:paraId="79773965" w14:textId="77777777" w:rsidR="00F25DD3" w:rsidRDefault="00F25DD3">
      <w:pPr>
        <w:rPr>
          <w:b/>
          <w:sz w:val="23"/>
        </w:rPr>
        <w:sectPr w:rsidR="00F25DD3">
          <w:type w:val="continuous"/>
          <w:pgSz w:w="15840" w:h="12240" w:orient="landscape"/>
          <w:pgMar w:top="320" w:right="0" w:bottom="680" w:left="0" w:header="0" w:footer="737" w:gutter="0"/>
          <w:cols w:num="3" w:space="720" w:equalWidth="0">
            <w:col w:w="4994" w:space="136"/>
            <w:col w:w="5160" w:space="124"/>
            <w:col w:w="5426"/>
          </w:cols>
        </w:sectPr>
      </w:pPr>
    </w:p>
    <w:tbl>
      <w:tblPr>
        <w:tblW w:w="0" w:type="auto"/>
        <w:tblInd w:w="412" w:type="dxa"/>
        <w:tblBorders>
          <w:top w:val="single" w:sz="8" w:space="0" w:color="6FAED9"/>
          <w:left w:val="single" w:sz="8" w:space="0" w:color="6FAED9"/>
          <w:bottom w:val="single" w:sz="8" w:space="0" w:color="6FAED9"/>
          <w:right w:val="single" w:sz="8" w:space="0" w:color="6FAED9"/>
          <w:insideH w:val="single" w:sz="8" w:space="0" w:color="6FAED9"/>
          <w:insideV w:val="single" w:sz="8" w:space="0" w:color="6FAE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5"/>
        <w:gridCol w:w="990"/>
      </w:tblGrid>
      <w:tr w:rsidR="00F25DD3" w14:paraId="5E0BAA94" w14:textId="77777777">
        <w:trPr>
          <w:trHeight w:val="308"/>
        </w:trPr>
        <w:tc>
          <w:tcPr>
            <w:tcW w:w="3405" w:type="dxa"/>
            <w:tcBorders>
              <w:top w:val="nil"/>
              <w:left w:val="nil"/>
              <w:right w:val="nil"/>
            </w:tcBorders>
            <w:shd w:val="clear" w:color="auto" w:fill="E8F7FC"/>
          </w:tcPr>
          <w:p w14:paraId="6DE1C35C" w14:textId="77777777" w:rsidR="00F25DD3" w:rsidRDefault="00000000">
            <w:pPr>
              <w:pStyle w:val="TableParagraph"/>
              <w:spacing w:before="25" w:line="263" w:lineRule="exact"/>
              <w:ind w:left="1045"/>
              <w:rPr>
                <w:i/>
                <w:sz w:val="23"/>
              </w:rPr>
            </w:pPr>
            <w:r>
              <w:rPr>
                <w:i/>
                <w:sz w:val="23"/>
                <w:u w:val="single"/>
              </w:rPr>
              <w:t xml:space="preserve">Cost </w:t>
            </w:r>
            <w:r>
              <w:rPr>
                <w:i/>
                <w:spacing w:val="-2"/>
                <w:sz w:val="23"/>
                <w:u w:val="single"/>
              </w:rPr>
              <w:t>Sharing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E8F7FC"/>
          </w:tcPr>
          <w:p w14:paraId="0910A161" w14:textId="77777777" w:rsidR="00F25DD3" w:rsidRDefault="00000000">
            <w:pPr>
              <w:pStyle w:val="TableParagraph"/>
              <w:spacing w:before="5"/>
              <w:ind w:left="105"/>
              <w:rPr>
                <w:sz w:val="23"/>
              </w:rPr>
            </w:pPr>
            <w:r>
              <w:rPr>
                <w:spacing w:val="-4"/>
                <w:sz w:val="23"/>
              </w:rPr>
              <w:t>Cost</w:t>
            </w:r>
          </w:p>
        </w:tc>
      </w:tr>
      <w:tr w:rsidR="00F25DD3" w14:paraId="611C8B37" w14:textId="77777777">
        <w:trPr>
          <w:trHeight w:val="299"/>
        </w:trPr>
        <w:tc>
          <w:tcPr>
            <w:tcW w:w="3405" w:type="dxa"/>
            <w:tcBorders>
              <w:left w:val="nil"/>
            </w:tcBorders>
          </w:tcPr>
          <w:p w14:paraId="009BCD48" w14:textId="77777777" w:rsidR="00F25DD3" w:rsidRDefault="00000000">
            <w:pPr>
              <w:pStyle w:val="TableParagraph"/>
              <w:spacing w:before="13"/>
              <w:ind w:left="105"/>
              <w:rPr>
                <w:sz w:val="23"/>
              </w:rPr>
            </w:pPr>
            <w:r>
              <w:rPr>
                <w:spacing w:val="-2"/>
                <w:sz w:val="23"/>
                <w:u w:val="single"/>
              </w:rPr>
              <w:t>Deductibles</w:t>
            </w:r>
          </w:p>
        </w:tc>
        <w:tc>
          <w:tcPr>
            <w:tcW w:w="990" w:type="dxa"/>
            <w:tcBorders>
              <w:right w:val="nil"/>
            </w:tcBorders>
          </w:tcPr>
          <w:p w14:paraId="741EEAA4" w14:textId="77777777" w:rsidR="00F25DD3" w:rsidRDefault="00000000">
            <w:pPr>
              <w:pStyle w:val="TableParagraph"/>
              <w:spacing w:before="13"/>
              <w:ind w:right="102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$1,750</w:t>
            </w:r>
          </w:p>
        </w:tc>
      </w:tr>
      <w:tr w:rsidR="00F25DD3" w14:paraId="69EBEF14" w14:textId="77777777">
        <w:trPr>
          <w:trHeight w:val="300"/>
        </w:trPr>
        <w:tc>
          <w:tcPr>
            <w:tcW w:w="3405" w:type="dxa"/>
            <w:tcBorders>
              <w:left w:val="nil"/>
            </w:tcBorders>
          </w:tcPr>
          <w:p w14:paraId="1F15A91B" w14:textId="77777777" w:rsidR="00F25DD3" w:rsidRDefault="00000000">
            <w:pPr>
              <w:pStyle w:val="TableParagraph"/>
              <w:spacing w:before="8"/>
              <w:ind w:left="105"/>
              <w:rPr>
                <w:sz w:val="23"/>
              </w:rPr>
            </w:pPr>
            <w:r>
              <w:rPr>
                <w:spacing w:val="-2"/>
                <w:sz w:val="23"/>
                <w:u w:val="single"/>
              </w:rPr>
              <w:t>Copayments</w:t>
            </w:r>
          </w:p>
        </w:tc>
        <w:tc>
          <w:tcPr>
            <w:tcW w:w="990" w:type="dxa"/>
            <w:tcBorders>
              <w:right w:val="nil"/>
            </w:tcBorders>
          </w:tcPr>
          <w:p w14:paraId="1D052868" w14:textId="77777777" w:rsidR="00F25DD3" w:rsidRDefault="00000000">
            <w:pPr>
              <w:pStyle w:val="TableParagraph"/>
              <w:spacing w:before="8"/>
              <w:ind w:right="102"/>
              <w:jc w:val="right"/>
              <w:rPr>
                <w:sz w:val="23"/>
              </w:rPr>
            </w:pPr>
            <w:r>
              <w:rPr>
                <w:spacing w:val="-5"/>
                <w:sz w:val="23"/>
              </w:rPr>
              <w:t>$0</w:t>
            </w:r>
          </w:p>
        </w:tc>
      </w:tr>
      <w:tr w:rsidR="00F25DD3" w14:paraId="554E9297" w14:textId="77777777">
        <w:trPr>
          <w:trHeight w:val="280"/>
        </w:trPr>
        <w:tc>
          <w:tcPr>
            <w:tcW w:w="3405" w:type="dxa"/>
            <w:tcBorders>
              <w:left w:val="nil"/>
            </w:tcBorders>
          </w:tcPr>
          <w:p w14:paraId="1B3FAF2E" w14:textId="77777777" w:rsidR="00F25DD3" w:rsidRDefault="00000000">
            <w:pPr>
              <w:pStyle w:val="TableParagraph"/>
              <w:spacing w:before="3" w:line="256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  <w:u w:val="single"/>
              </w:rPr>
              <w:t>Coinsurance</w:t>
            </w:r>
          </w:p>
        </w:tc>
        <w:tc>
          <w:tcPr>
            <w:tcW w:w="990" w:type="dxa"/>
            <w:tcBorders>
              <w:right w:val="nil"/>
            </w:tcBorders>
          </w:tcPr>
          <w:p w14:paraId="7530342D" w14:textId="77777777" w:rsidR="00F25DD3" w:rsidRDefault="00000000">
            <w:pPr>
              <w:pStyle w:val="TableParagraph"/>
              <w:spacing w:before="3" w:line="256" w:lineRule="exact"/>
              <w:ind w:right="102"/>
              <w:jc w:val="right"/>
              <w:rPr>
                <w:sz w:val="23"/>
              </w:rPr>
            </w:pPr>
            <w:r>
              <w:rPr>
                <w:spacing w:val="-4"/>
                <w:sz w:val="23"/>
              </w:rPr>
              <w:t>$800</w:t>
            </w:r>
          </w:p>
        </w:tc>
      </w:tr>
      <w:tr w:rsidR="00F25DD3" w14:paraId="476CD52A" w14:textId="77777777">
        <w:trPr>
          <w:trHeight w:val="299"/>
        </w:trPr>
        <w:tc>
          <w:tcPr>
            <w:tcW w:w="3405" w:type="dxa"/>
            <w:tcBorders>
              <w:left w:val="nil"/>
              <w:right w:val="nil"/>
            </w:tcBorders>
            <w:shd w:val="clear" w:color="auto" w:fill="E8F7FC"/>
          </w:tcPr>
          <w:p w14:paraId="425A8871" w14:textId="77777777" w:rsidR="00F25DD3" w:rsidRDefault="00000000">
            <w:pPr>
              <w:pStyle w:val="TableParagraph"/>
              <w:spacing w:before="20" w:line="259" w:lineRule="exact"/>
              <w:ind w:left="756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What isn’t </w:t>
            </w:r>
            <w:r>
              <w:rPr>
                <w:i/>
                <w:spacing w:val="-2"/>
                <w:sz w:val="23"/>
              </w:rPr>
              <w:t>covered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E8F7FC"/>
          </w:tcPr>
          <w:p w14:paraId="26312BDF" w14:textId="77777777" w:rsidR="00F25DD3" w:rsidRDefault="00000000"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pacing w:val="-4"/>
                <w:sz w:val="23"/>
              </w:rPr>
              <w:t>Cost</w:t>
            </w:r>
          </w:p>
        </w:tc>
      </w:tr>
      <w:tr w:rsidR="00F25DD3" w14:paraId="4B90971E" w14:textId="77777777">
        <w:trPr>
          <w:trHeight w:val="299"/>
        </w:trPr>
        <w:tc>
          <w:tcPr>
            <w:tcW w:w="3405" w:type="dxa"/>
            <w:tcBorders>
              <w:left w:val="nil"/>
            </w:tcBorders>
          </w:tcPr>
          <w:p w14:paraId="353A8D37" w14:textId="77777777" w:rsidR="00F25DD3" w:rsidRDefault="00000000">
            <w:pPr>
              <w:pStyle w:val="TableParagraph"/>
              <w:spacing w:before="18" w:line="262" w:lineRule="exact"/>
              <w:ind w:left="105"/>
              <w:rPr>
                <w:sz w:val="23"/>
              </w:rPr>
            </w:pPr>
            <w:r>
              <w:rPr>
                <w:sz w:val="23"/>
              </w:rPr>
              <w:t xml:space="preserve">Limits or </w:t>
            </w:r>
            <w:r>
              <w:rPr>
                <w:spacing w:val="-2"/>
                <w:sz w:val="23"/>
              </w:rPr>
              <w:t>exclusions</w:t>
            </w:r>
          </w:p>
        </w:tc>
        <w:tc>
          <w:tcPr>
            <w:tcW w:w="990" w:type="dxa"/>
            <w:tcBorders>
              <w:right w:val="nil"/>
            </w:tcBorders>
          </w:tcPr>
          <w:p w14:paraId="22485278" w14:textId="77777777" w:rsidR="00F25DD3" w:rsidRDefault="00000000">
            <w:pPr>
              <w:pStyle w:val="TableParagraph"/>
              <w:spacing w:before="18" w:line="262" w:lineRule="exact"/>
              <w:ind w:right="102"/>
              <w:jc w:val="right"/>
              <w:rPr>
                <w:sz w:val="23"/>
              </w:rPr>
            </w:pPr>
            <w:r>
              <w:rPr>
                <w:spacing w:val="-5"/>
                <w:sz w:val="23"/>
              </w:rPr>
              <w:t>$0</w:t>
            </w:r>
          </w:p>
        </w:tc>
      </w:tr>
      <w:tr w:rsidR="00F25DD3" w14:paraId="7AF54A42" w14:textId="77777777">
        <w:trPr>
          <w:trHeight w:val="300"/>
        </w:trPr>
        <w:tc>
          <w:tcPr>
            <w:tcW w:w="3405" w:type="dxa"/>
            <w:tcBorders>
              <w:left w:val="nil"/>
            </w:tcBorders>
            <w:shd w:val="clear" w:color="auto" w:fill="C0E8FA"/>
          </w:tcPr>
          <w:p w14:paraId="0502255B" w14:textId="77777777" w:rsidR="00F25DD3" w:rsidRDefault="00000000">
            <w:pPr>
              <w:pStyle w:val="TableParagraph"/>
              <w:spacing w:before="13"/>
              <w:ind w:left="105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The total Peg would pay </w:t>
            </w:r>
            <w:r>
              <w:rPr>
                <w:b/>
                <w:spacing w:val="-5"/>
                <w:sz w:val="23"/>
              </w:rPr>
              <w:t>is</w:t>
            </w:r>
          </w:p>
        </w:tc>
        <w:tc>
          <w:tcPr>
            <w:tcW w:w="990" w:type="dxa"/>
            <w:tcBorders>
              <w:right w:val="nil"/>
            </w:tcBorders>
            <w:shd w:val="clear" w:color="auto" w:fill="C0E8FA"/>
          </w:tcPr>
          <w:p w14:paraId="3E5FC42A" w14:textId="77777777" w:rsidR="00F25DD3" w:rsidRDefault="00000000">
            <w:pPr>
              <w:pStyle w:val="TableParagraph"/>
              <w:spacing w:before="13"/>
              <w:ind w:right="102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$2,550</w:t>
            </w:r>
          </w:p>
        </w:tc>
      </w:tr>
    </w:tbl>
    <w:p w14:paraId="2F2EBF5D" w14:textId="77777777" w:rsidR="00F25DD3" w:rsidRDefault="00F25DD3">
      <w:pPr>
        <w:pStyle w:val="BodyText"/>
        <w:rPr>
          <w:b/>
        </w:rPr>
      </w:pPr>
    </w:p>
    <w:p w14:paraId="2F701027" w14:textId="77777777" w:rsidR="00F25DD3" w:rsidRDefault="00F25DD3">
      <w:pPr>
        <w:pStyle w:val="BodyText"/>
        <w:rPr>
          <w:b/>
        </w:rPr>
      </w:pPr>
    </w:p>
    <w:p w14:paraId="792878F0" w14:textId="77777777" w:rsidR="00F25DD3" w:rsidRDefault="00F25DD3">
      <w:pPr>
        <w:pStyle w:val="BodyText"/>
        <w:rPr>
          <w:b/>
        </w:rPr>
      </w:pPr>
    </w:p>
    <w:p w14:paraId="20B4880D" w14:textId="77777777" w:rsidR="00F25DD3" w:rsidRDefault="00F25DD3">
      <w:pPr>
        <w:pStyle w:val="BodyText"/>
        <w:rPr>
          <w:b/>
        </w:rPr>
      </w:pPr>
    </w:p>
    <w:p w14:paraId="48D40DC0" w14:textId="77777777" w:rsidR="00F25DD3" w:rsidRDefault="00F25DD3">
      <w:pPr>
        <w:pStyle w:val="BodyText"/>
        <w:spacing w:before="116"/>
        <w:rPr>
          <w:b/>
        </w:rPr>
      </w:pPr>
    </w:p>
    <w:p w14:paraId="0A204CFB" w14:textId="77777777" w:rsidR="00F25DD3" w:rsidRDefault="00000000">
      <w:pPr>
        <w:pStyle w:val="BodyText"/>
        <w:ind w:left="915" w:right="456"/>
      </w:pPr>
      <w:r>
        <w:t xml:space="preserve">If you are also covered by an account-type </w:t>
      </w:r>
      <w:r>
        <w:rPr>
          <w:u w:val="single"/>
        </w:rPr>
        <w:t>plan</w:t>
      </w:r>
      <w:r>
        <w:t xml:space="preserve"> such as an integrated health flexible spending arrangement (FSA), health reimbursement</w:t>
      </w:r>
      <w:r>
        <w:rPr>
          <w:spacing w:val="-2"/>
        </w:rPr>
        <w:t xml:space="preserve"> </w:t>
      </w:r>
      <w:r>
        <w:t>arrangement</w:t>
      </w:r>
      <w:r>
        <w:rPr>
          <w:spacing w:val="-2"/>
        </w:rPr>
        <w:t xml:space="preserve"> </w:t>
      </w:r>
      <w:r>
        <w:t>(HRA),</w:t>
      </w:r>
      <w:r>
        <w:rPr>
          <w:spacing w:val="-2"/>
        </w:rPr>
        <w:t xml:space="preserve"> </w:t>
      </w:r>
      <w:r>
        <w:t>and/or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savings</w:t>
      </w:r>
      <w:r>
        <w:rPr>
          <w:spacing w:val="-2"/>
        </w:rPr>
        <w:t xml:space="preserve"> </w:t>
      </w:r>
      <w:r>
        <w:t>account</w:t>
      </w:r>
      <w:r>
        <w:rPr>
          <w:spacing w:val="-2"/>
        </w:rPr>
        <w:t xml:space="preserve"> </w:t>
      </w:r>
      <w:r>
        <w:t>(HSA),</w:t>
      </w:r>
      <w:r>
        <w:rPr>
          <w:spacing w:val="-2"/>
        </w:rPr>
        <w:t xml:space="preserve"> </w:t>
      </w:r>
      <w:r>
        <w:t>then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access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additional</w:t>
      </w:r>
      <w:r>
        <w:rPr>
          <w:spacing w:val="-2"/>
        </w:rPr>
        <w:t xml:space="preserve"> </w:t>
      </w:r>
      <w:r>
        <w:t>funds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help</w:t>
      </w:r>
      <w:r>
        <w:rPr>
          <w:spacing w:val="-2"/>
        </w:rPr>
        <w:t xml:space="preserve"> </w:t>
      </w:r>
      <w:r>
        <w:t xml:space="preserve">cover certain </w:t>
      </w:r>
      <w:r>
        <w:rPr>
          <w:u w:val="single"/>
        </w:rPr>
        <w:t>out-of-pocket expenses</w:t>
      </w:r>
      <w:r>
        <w:t xml:space="preserve"> – like the </w:t>
      </w:r>
      <w:r>
        <w:rPr>
          <w:u w:val="single"/>
        </w:rPr>
        <w:t>deductible</w:t>
      </w:r>
      <w:r>
        <w:t xml:space="preserve">, </w:t>
      </w:r>
      <w:r>
        <w:rPr>
          <w:u w:val="single"/>
        </w:rPr>
        <w:t>copayments</w:t>
      </w:r>
      <w:r>
        <w:t xml:space="preserve">, or </w:t>
      </w:r>
      <w:r>
        <w:rPr>
          <w:u w:val="single"/>
        </w:rPr>
        <w:t>coinsurance</w:t>
      </w:r>
      <w:r>
        <w:t>, or benefits not otherwise covered.</w:t>
      </w:r>
    </w:p>
    <w:p w14:paraId="1435DE93" w14:textId="77777777" w:rsidR="00F25DD3" w:rsidRDefault="00F25DD3">
      <w:pPr>
        <w:pStyle w:val="BodyText"/>
        <w:sectPr w:rsidR="00F25DD3">
          <w:type w:val="continuous"/>
          <w:pgSz w:w="15840" w:h="12240" w:orient="landscape"/>
          <w:pgMar w:top="320" w:right="0" w:bottom="680" w:left="0" w:header="0" w:footer="737" w:gutter="0"/>
          <w:cols w:space="720"/>
        </w:sectPr>
      </w:pPr>
    </w:p>
    <w:p w14:paraId="71A87960" w14:textId="77777777" w:rsidR="00F25DD3" w:rsidRDefault="00000000">
      <w:pPr>
        <w:ind w:left="579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69BA999E" wp14:editId="36A43890">
            <wp:extent cx="8569543" cy="6537959"/>
            <wp:effectExtent l="0" t="0" r="0" b="0"/>
            <wp:docPr id="14" name="Image 14" descr="Language access services addendum. Call 877-469-2583, TTY: 711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 descr="Language access services addendum. Call 877-469-2583, TTY: 711. 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69543" cy="6537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25DD3">
      <w:pgSz w:w="15840" w:h="12240" w:orient="landscape"/>
      <w:pgMar w:top="460" w:right="0" w:bottom="920" w:left="0" w:header="0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22A7C6" w14:textId="77777777" w:rsidR="00323B50" w:rsidRDefault="00323B50">
      <w:r>
        <w:separator/>
      </w:r>
    </w:p>
  </w:endnote>
  <w:endnote w:type="continuationSeparator" w:id="0">
    <w:p w14:paraId="5590619F" w14:textId="77777777" w:rsidR="00323B50" w:rsidRDefault="00323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CA332D" w14:textId="77777777" w:rsidR="00F25DD3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81632" behindDoc="1" locked="0" layoutInCell="1" allowOverlap="1" wp14:anchorId="175D2614" wp14:editId="6B8A8B14">
              <wp:simplePos x="0" y="0"/>
              <wp:positionH relativeFrom="page">
                <wp:posOffset>9343728</wp:posOffset>
              </wp:positionH>
              <wp:positionV relativeFrom="page">
                <wp:posOffset>7325958</wp:posOffset>
              </wp:positionV>
              <wp:extent cx="432434" cy="1962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2434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2AD763" w14:textId="77777777" w:rsidR="00F25DD3" w:rsidRDefault="00000000">
                          <w:pPr>
                            <w:spacing w:before="12"/>
                            <w:ind w:left="6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0675A8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0675A8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0675A8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0675A8"/>
                              <w:sz w:val="24"/>
                            </w:rPr>
                            <w:t>1</w:t>
                          </w:r>
                          <w:r>
                            <w:rPr>
                              <w:b/>
                              <w:color w:val="0675A8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0675A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0675A8"/>
                              <w:sz w:val="24"/>
                            </w:rPr>
                            <w:t xml:space="preserve">of </w:t>
                          </w:r>
                          <w:r>
                            <w:rPr>
                              <w:b/>
                              <w:color w:val="0675A8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0675A8"/>
                              <w:spacing w:val="-10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color w:val="0675A8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0675A8"/>
                              <w:spacing w:val="-10"/>
                              <w:sz w:val="24"/>
                            </w:rPr>
                            <w:t>9</w:t>
                          </w:r>
                          <w:r>
                            <w:rPr>
                              <w:b/>
                              <w:color w:val="0675A8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35.726624pt;margin-top:576.847107pt;width:34.050pt;height:15.45pt;mso-position-horizontal-relative:page;mso-position-vertical-relative:page;z-index:-16334848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0675A8"/>
                        <w:sz w:val="24"/>
                      </w:rPr>
                      <w:fldChar w:fldCharType="begin"/>
                    </w:r>
                    <w:r>
                      <w:rPr>
                        <w:b/>
                        <w:color w:val="0675A8"/>
                        <w:sz w:val="24"/>
                      </w:rPr>
                      <w:instrText> PAGE </w:instrText>
                    </w:r>
                    <w:r>
                      <w:rPr>
                        <w:b/>
                        <w:color w:val="0675A8"/>
                        <w:sz w:val="24"/>
                      </w:rPr>
                      <w:fldChar w:fldCharType="separate"/>
                    </w:r>
                    <w:r>
                      <w:rPr>
                        <w:b/>
                        <w:color w:val="0675A8"/>
                        <w:sz w:val="24"/>
                      </w:rPr>
                      <w:t>1</w:t>
                    </w:r>
                    <w:r>
                      <w:rPr>
                        <w:b/>
                        <w:color w:val="0675A8"/>
                        <w:sz w:val="24"/>
                      </w:rPr>
                      <w:fldChar w:fldCharType="end"/>
                    </w:r>
                    <w:r>
                      <w:rPr>
                        <w:b/>
                        <w:color w:val="0675A8"/>
                        <w:sz w:val="24"/>
                      </w:rPr>
                      <w:t> </w:t>
                    </w:r>
                    <w:r>
                      <w:rPr>
                        <w:color w:val="0675A8"/>
                        <w:sz w:val="24"/>
                      </w:rPr>
                      <w:t>of </w:t>
                    </w:r>
                    <w:r>
                      <w:rPr>
                        <w:b/>
                        <w:color w:val="0675A8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b/>
                        <w:color w:val="0675A8"/>
                        <w:spacing w:val="-10"/>
                        <w:sz w:val="24"/>
                      </w:rPr>
                      <w:instrText> NUMPAGES </w:instrText>
                    </w:r>
                    <w:r>
                      <w:rPr>
                        <w:b/>
                        <w:color w:val="0675A8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b/>
                        <w:color w:val="0675A8"/>
                        <w:spacing w:val="-10"/>
                        <w:sz w:val="24"/>
                      </w:rPr>
                      <w:t>9</w:t>
                    </w:r>
                    <w:r>
                      <w:rPr>
                        <w:b/>
                        <w:color w:val="0675A8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DA4733" w14:textId="77777777" w:rsidR="00F25DD3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82144" behindDoc="1" locked="0" layoutInCell="1" allowOverlap="1" wp14:anchorId="3D0678D9" wp14:editId="3C56FCF7">
              <wp:simplePos x="0" y="0"/>
              <wp:positionH relativeFrom="page">
                <wp:posOffset>215900</wp:posOffset>
              </wp:positionH>
              <wp:positionV relativeFrom="page">
                <wp:posOffset>7164899</wp:posOffset>
              </wp:positionV>
              <wp:extent cx="9559925" cy="35687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559925" cy="3568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B4E7FB" w14:textId="77777777" w:rsidR="00F25DD3" w:rsidRDefault="00000000">
                          <w:pPr>
                            <w:spacing w:before="13"/>
                            <w:ind w:right="110"/>
                            <w:jc w:val="right"/>
                          </w:pPr>
                          <w:r>
                            <w:rPr>
                              <w:b/>
                            </w:rPr>
                            <w:t>Questions: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t>Call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or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visit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us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at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0000FF"/>
                                <w:u w:val="single" w:color="0000FF"/>
                              </w:rPr>
                              <w:t>www.bcbsm.com</w:t>
                            </w:r>
                          </w:hyperlink>
                          <w:r>
                            <w:t>.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If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you aren’t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clear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about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any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the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underlined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terms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used in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this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form,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see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the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Glossary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to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request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 xml:space="preserve">a </w:t>
                          </w:r>
                          <w:r>
                            <w:rPr>
                              <w:spacing w:val="-2"/>
                            </w:rPr>
                            <w:t>copy.</w:t>
                          </w:r>
                        </w:p>
                        <w:p w14:paraId="7C3434C3" w14:textId="77777777" w:rsidR="00F25DD3" w:rsidRDefault="00000000">
                          <w:pPr>
                            <w:ind w:right="18"/>
                            <w:jc w:val="righ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0675A8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0675A8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0675A8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0675A8"/>
                              <w:sz w:val="24"/>
                            </w:rPr>
                            <w:t>2</w:t>
                          </w:r>
                          <w:r>
                            <w:rPr>
                              <w:b/>
                              <w:color w:val="0675A8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0675A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0675A8"/>
                              <w:sz w:val="24"/>
                            </w:rPr>
                            <w:t xml:space="preserve">of </w:t>
                          </w:r>
                          <w:r>
                            <w:rPr>
                              <w:b/>
                              <w:color w:val="0675A8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0675A8"/>
                              <w:spacing w:val="-10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color w:val="0675A8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0675A8"/>
                              <w:spacing w:val="-10"/>
                              <w:sz w:val="24"/>
                            </w:rPr>
                            <w:t>9</w:t>
                          </w:r>
                          <w:r>
                            <w:rPr>
                              <w:b/>
                              <w:color w:val="0675A8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17pt;margin-top:564.165283pt;width:752.75pt;height:28.1pt;mso-position-horizontal-relative:page;mso-position-vertical-relative:page;z-index:-16334336" type="#_x0000_t202" id="docshape3" filled="false" stroked="false">
              <v:textbox inset="0,0,0,0">
                <w:txbxContent>
                  <w:p>
                    <w:pPr>
                      <w:spacing w:before="13"/>
                      <w:ind w:left="0" w:right="110" w:firstLine="0"/>
                      <w:jc w:val="right"/>
                      <w:rPr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Questions: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Call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or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visit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us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at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hyperlink r:id="rId2">
                      <w:r>
                        <w:rPr>
                          <w:color w:val="0000FF"/>
                          <w:sz w:val="22"/>
                          <w:u w:val="single" w:color="0000FF"/>
                        </w:rPr>
                        <w:t>www.bcbsm.com</w:t>
                      </w:r>
                    </w:hyperlink>
                    <w:r>
                      <w:rPr>
                        <w:sz w:val="22"/>
                      </w:rPr>
                      <w:t>.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If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you aren’t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clear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about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any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of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the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underlined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terms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used in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this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form,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see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the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Glossary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to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request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a </w:t>
                    </w:r>
                    <w:r>
                      <w:rPr>
                        <w:spacing w:val="-2"/>
                        <w:sz w:val="22"/>
                      </w:rPr>
                      <w:t>copy.</w:t>
                    </w:r>
                  </w:p>
                  <w:p>
                    <w:pPr>
                      <w:spacing w:before="0"/>
                      <w:ind w:left="0" w:right="18" w:firstLine="0"/>
                      <w:jc w:val="righ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0675A8"/>
                        <w:sz w:val="24"/>
                      </w:rPr>
                      <w:fldChar w:fldCharType="begin"/>
                    </w:r>
                    <w:r>
                      <w:rPr>
                        <w:b/>
                        <w:color w:val="0675A8"/>
                        <w:sz w:val="24"/>
                      </w:rPr>
                      <w:instrText> PAGE </w:instrText>
                    </w:r>
                    <w:r>
                      <w:rPr>
                        <w:b/>
                        <w:color w:val="0675A8"/>
                        <w:sz w:val="24"/>
                      </w:rPr>
                      <w:fldChar w:fldCharType="separate"/>
                    </w:r>
                    <w:r>
                      <w:rPr>
                        <w:b/>
                        <w:color w:val="0675A8"/>
                        <w:sz w:val="24"/>
                      </w:rPr>
                      <w:t>2</w:t>
                    </w:r>
                    <w:r>
                      <w:rPr>
                        <w:b/>
                        <w:color w:val="0675A8"/>
                        <w:sz w:val="24"/>
                      </w:rPr>
                      <w:fldChar w:fldCharType="end"/>
                    </w:r>
                    <w:r>
                      <w:rPr>
                        <w:b/>
                        <w:color w:val="0675A8"/>
                        <w:sz w:val="24"/>
                      </w:rPr>
                      <w:t> </w:t>
                    </w:r>
                    <w:r>
                      <w:rPr>
                        <w:color w:val="0675A8"/>
                        <w:sz w:val="24"/>
                      </w:rPr>
                      <w:t>of </w:t>
                    </w:r>
                    <w:r>
                      <w:rPr>
                        <w:b/>
                        <w:color w:val="0675A8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b/>
                        <w:color w:val="0675A8"/>
                        <w:spacing w:val="-10"/>
                        <w:sz w:val="24"/>
                      </w:rPr>
                      <w:instrText> NUMPAGES </w:instrText>
                    </w:r>
                    <w:r>
                      <w:rPr>
                        <w:b/>
                        <w:color w:val="0675A8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b/>
                        <w:color w:val="0675A8"/>
                        <w:spacing w:val="-10"/>
                        <w:sz w:val="24"/>
                      </w:rPr>
                      <w:t>9</w:t>
                    </w:r>
                    <w:r>
                      <w:rPr>
                        <w:b/>
                        <w:color w:val="0675A8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5D7020" w14:textId="77777777" w:rsidR="00323B50" w:rsidRDefault="00323B50">
      <w:r>
        <w:separator/>
      </w:r>
    </w:p>
  </w:footnote>
  <w:footnote w:type="continuationSeparator" w:id="0">
    <w:p w14:paraId="0F04AB15" w14:textId="77777777" w:rsidR="00323B50" w:rsidRDefault="00323B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005A4"/>
    <w:multiLevelType w:val="hybridMultilevel"/>
    <w:tmpl w:val="0818FDF2"/>
    <w:lvl w:ilvl="0" w:tplc="D2CA17EC">
      <w:numFmt w:val="bullet"/>
      <w:lvlText w:val="■"/>
      <w:lvlJc w:val="left"/>
      <w:pPr>
        <w:ind w:left="252" w:hanging="203"/>
      </w:pPr>
      <w:rPr>
        <w:rFonts w:ascii="Arial" w:eastAsia="Arial" w:hAnsi="Arial" w:cs="Arial" w:hint="default"/>
        <w:b w:val="0"/>
        <w:bCs w:val="0"/>
        <w:i w:val="0"/>
        <w:iCs w:val="0"/>
        <w:color w:val="0675A8"/>
        <w:spacing w:val="0"/>
        <w:w w:val="100"/>
        <w:sz w:val="23"/>
        <w:szCs w:val="23"/>
        <w:lang w:val="en-US" w:eastAsia="en-US" w:bidi="ar-SA"/>
      </w:rPr>
    </w:lvl>
    <w:lvl w:ilvl="1" w:tplc="02748964">
      <w:numFmt w:val="bullet"/>
      <w:lvlText w:val="•"/>
      <w:lvlJc w:val="left"/>
      <w:pPr>
        <w:ind w:left="689" w:hanging="203"/>
      </w:pPr>
      <w:rPr>
        <w:rFonts w:hint="default"/>
        <w:lang w:val="en-US" w:eastAsia="en-US" w:bidi="ar-SA"/>
      </w:rPr>
    </w:lvl>
    <w:lvl w:ilvl="2" w:tplc="59160648">
      <w:numFmt w:val="bullet"/>
      <w:lvlText w:val="•"/>
      <w:lvlJc w:val="left"/>
      <w:pPr>
        <w:ind w:left="1118" w:hanging="203"/>
      </w:pPr>
      <w:rPr>
        <w:rFonts w:hint="default"/>
        <w:lang w:val="en-US" w:eastAsia="en-US" w:bidi="ar-SA"/>
      </w:rPr>
    </w:lvl>
    <w:lvl w:ilvl="3" w:tplc="43B60C42">
      <w:numFmt w:val="bullet"/>
      <w:lvlText w:val="•"/>
      <w:lvlJc w:val="left"/>
      <w:pPr>
        <w:ind w:left="1547" w:hanging="203"/>
      </w:pPr>
      <w:rPr>
        <w:rFonts w:hint="default"/>
        <w:lang w:val="en-US" w:eastAsia="en-US" w:bidi="ar-SA"/>
      </w:rPr>
    </w:lvl>
    <w:lvl w:ilvl="4" w:tplc="9C2CB200">
      <w:numFmt w:val="bullet"/>
      <w:lvlText w:val="•"/>
      <w:lvlJc w:val="left"/>
      <w:pPr>
        <w:ind w:left="1976" w:hanging="203"/>
      </w:pPr>
      <w:rPr>
        <w:rFonts w:hint="default"/>
        <w:lang w:val="en-US" w:eastAsia="en-US" w:bidi="ar-SA"/>
      </w:rPr>
    </w:lvl>
    <w:lvl w:ilvl="5" w:tplc="553A2A54">
      <w:numFmt w:val="bullet"/>
      <w:lvlText w:val="•"/>
      <w:lvlJc w:val="left"/>
      <w:pPr>
        <w:ind w:left="2405" w:hanging="203"/>
      </w:pPr>
      <w:rPr>
        <w:rFonts w:hint="default"/>
        <w:lang w:val="en-US" w:eastAsia="en-US" w:bidi="ar-SA"/>
      </w:rPr>
    </w:lvl>
    <w:lvl w:ilvl="6" w:tplc="6772134C">
      <w:numFmt w:val="bullet"/>
      <w:lvlText w:val="•"/>
      <w:lvlJc w:val="left"/>
      <w:pPr>
        <w:ind w:left="2834" w:hanging="203"/>
      </w:pPr>
      <w:rPr>
        <w:rFonts w:hint="default"/>
        <w:lang w:val="en-US" w:eastAsia="en-US" w:bidi="ar-SA"/>
      </w:rPr>
    </w:lvl>
    <w:lvl w:ilvl="7" w:tplc="AD80ABAC">
      <w:numFmt w:val="bullet"/>
      <w:lvlText w:val="•"/>
      <w:lvlJc w:val="left"/>
      <w:pPr>
        <w:ind w:left="3263" w:hanging="203"/>
      </w:pPr>
      <w:rPr>
        <w:rFonts w:hint="default"/>
        <w:lang w:val="en-US" w:eastAsia="en-US" w:bidi="ar-SA"/>
      </w:rPr>
    </w:lvl>
    <w:lvl w:ilvl="8" w:tplc="857EC394">
      <w:numFmt w:val="bullet"/>
      <w:lvlText w:val="•"/>
      <w:lvlJc w:val="left"/>
      <w:pPr>
        <w:ind w:left="3692" w:hanging="203"/>
      </w:pPr>
      <w:rPr>
        <w:rFonts w:hint="default"/>
        <w:lang w:val="en-US" w:eastAsia="en-US" w:bidi="ar-SA"/>
      </w:rPr>
    </w:lvl>
  </w:abstractNum>
  <w:abstractNum w:abstractNumId="1" w15:restartNumberingAfterBreak="0">
    <w:nsid w:val="037709E3"/>
    <w:multiLevelType w:val="hybridMultilevel"/>
    <w:tmpl w:val="059E0210"/>
    <w:lvl w:ilvl="0" w:tplc="748CA114">
      <w:numFmt w:val="bullet"/>
      <w:lvlText w:val="■"/>
      <w:lvlJc w:val="left"/>
      <w:pPr>
        <w:ind w:left="252" w:hanging="203"/>
      </w:pPr>
      <w:rPr>
        <w:rFonts w:ascii="Arial" w:eastAsia="Arial" w:hAnsi="Arial" w:cs="Arial" w:hint="default"/>
        <w:b w:val="0"/>
        <w:bCs w:val="0"/>
        <w:i w:val="0"/>
        <w:iCs w:val="0"/>
        <w:color w:val="0675A8"/>
        <w:spacing w:val="0"/>
        <w:w w:val="100"/>
        <w:sz w:val="23"/>
        <w:szCs w:val="23"/>
        <w:lang w:val="en-US" w:eastAsia="en-US" w:bidi="ar-SA"/>
      </w:rPr>
    </w:lvl>
    <w:lvl w:ilvl="1" w:tplc="EAF4580A">
      <w:numFmt w:val="bullet"/>
      <w:lvlText w:val="•"/>
      <w:lvlJc w:val="left"/>
      <w:pPr>
        <w:ind w:left="612" w:hanging="203"/>
      </w:pPr>
      <w:rPr>
        <w:rFonts w:hint="default"/>
        <w:lang w:val="en-US" w:eastAsia="en-US" w:bidi="ar-SA"/>
      </w:rPr>
    </w:lvl>
    <w:lvl w:ilvl="2" w:tplc="0470A8FE">
      <w:numFmt w:val="bullet"/>
      <w:lvlText w:val="•"/>
      <w:lvlJc w:val="left"/>
      <w:pPr>
        <w:ind w:left="965" w:hanging="203"/>
      </w:pPr>
      <w:rPr>
        <w:rFonts w:hint="default"/>
        <w:lang w:val="en-US" w:eastAsia="en-US" w:bidi="ar-SA"/>
      </w:rPr>
    </w:lvl>
    <w:lvl w:ilvl="3" w:tplc="9EBAD9A0">
      <w:numFmt w:val="bullet"/>
      <w:lvlText w:val="•"/>
      <w:lvlJc w:val="left"/>
      <w:pPr>
        <w:ind w:left="1317" w:hanging="203"/>
      </w:pPr>
      <w:rPr>
        <w:rFonts w:hint="default"/>
        <w:lang w:val="en-US" w:eastAsia="en-US" w:bidi="ar-SA"/>
      </w:rPr>
    </w:lvl>
    <w:lvl w:ilvl="4" w:tplc="6362FD4E">
      <w:numFmt w:val="bullet"/>
      <w:lvlText w:val="•"/>
      <w:lvlJc w:val="left"/>
      <w:pPr>
        <w:ind w:left="1670" w:hanging="203"/>
      </w:pPr>
      <w:rPr>
        <w:rFonts w:hint="default"/>
        <w:lang w:val="en-US" w:eastAsia="en-US" w:bidi="ar-SA"/>
      </w:rPr>
    </w:lvl>
    <w:lvl w:ilvl="5" w:tplc="4706280C">
      <w:numFmt w:val="bullet"/>
      <w:lvlText w:val="•"/>
      <w:lvlJc w:val="left"/>
      <w:pPr>
        <w:ind w:left="2023" w:hanging="203"/>
      </w:pPr>
      <w:rPr>
        <w:rFonts w:hint="default"/>
        <w:lang w:val="en-US" w:eastAsia="en-US" w:bidi="ar-SA"/>
      </w:rPr>
    </w:lvl>
    <w:lvl w:ilvl="6" w:tplc="AE8E2A92">
      <w:numFmt w:val="bullet"/>
      <w:lvlText w:val="•"/>
      <w:lvlJc w:val="left"/>
      <w:pPr>
        <w:ind w:left="2375" w:hanging="203"/>
      </w:pPr>
      <w:rPr>
        <w:rFonts w:hint="default"/>
        <w:lang w:val="en-US" w:eastAsia="en-US" w:bidi="ar-SA"/>
      </w:rPr>
    </w:lvl>
    <w:lvl w:ilvl="7" w:tplc="9000CBC0">
      <w:numFmt w:val="bullet"/>
      <w:lvlText w:val="•"/>
      <w:lvlJc w:val="left"/>
      <w:pPr>
        <w:ind w:left="2728" w:hanging="203"/>
      </w:pPr>
      <w:rPr>
        <w:rFonts w:hint="default"/>
        <w:lang w:val="en-US" w:eastAsia="en-US" w:bidi="ar-SA"/>
      </w:rPr>
    </w:lvl>
    <w:lvl w:ilvl="8" w:tplc="3FB6B596">
      <w:numFmt w:val="bullet"/>
      <w:lvlText w:val="•"/>
      <w:lvlJc w:val="left"/>
      <w:pPr>
        <w:ind w:left="3080" w:hanging="203"/>
      </w:pPr>
      <w:rPr>
        <w:rFonts w:hint="default"/>
        <w:lang w:val="en-US" w:eastAsia="en-US" w:bidi="ar-SA"/>
      </w:rPr>
    </w:lvl>
  </w:abstractNum>
  <w:abstractNum w:abstractNumId="2" w15:restartNumberingAfterBreak="0">
    <w:nsid w:val="038D62D6"/>
    <w:multiLevelType w:val="hybridMultilevel"/>
    <w:tmpl w:val="045A6626"/>
    <w:lvl w:ilvl="0" w:tplc="1AE06E0A">
      <w:numFmt w:val="bullet"/>
      <w:lvlText w:val="■"/>
      <w:lvlJc w:val="left"/>
      <w:pPr>
        <w:ind w:left="252" w:hanging="203"/>
      </w:pPr>
      <w:rPr>
        <w:rFonts w:ascii="Arial" w:eastAsia="Arial" w:hAnsi="Arial" w:cs="Arial" w:hint="default"/>
        <w:b w:val="0"/>
        <w:bCs w:val="0"/>
        <w:i w:val="0"/>
        <w:iCs w:val="0"/>
        <w:color w:val="0675A8"/>
        <w:spacing w:val="0"/>
        <w:w w:val="100"/>
        <w:sz w:val="23"/>
        <w:szCs w:val="23"/>
        <w:lang w:val="en-US" w:eastAsia="en-US" w:bidi="ar-SA"/>
      </w:rPr>
    </w:lvl>
    <w:lvl w:ilvl="1" w:tplc="E42619AC">
      <w:numFmt w:val="bullet"/>
      <w:lvlText w:val="•"/>
      <w:lvlJc w:val="left"/>
      <w:pPr>
        <w:ind w:left="611" w:hanging="203"/>
      </w:pPr>
      <w:rPr>
        <w:rFonts w:hint="default"/>
        <w:lang w:val="en-US" w:eastAsia="en-US" w:bidi="ar-SA"/>
      </w:rPr>
    </w:lvl>
    <w:lvl w:ilvl="2" w:tplc="3EF46568">
      <w:numFmt w:val="bullet"/>
      <w:lvlText w:val="•"/>
      <w:lvlJc w:val="left"/>
      <w:pPr>
        <w:ind w:left="962" w:hanging="203"/>
      </w:pPr>
      <w:rPr>
        <w:rFonts w:hint="default"/>
        <w:lang w:val="en-US" w:eastAsia="en-US" w:bidi="ar-SA"/>
      </w:rPr>
    </w:lvl>
    <w:lvl w:ilvl="3" w:tplc="9FA61210">
      <w:numFmt w:val="bullet"/>
      <w:lvlText w:val="•"/>
      <w:lvlJc w:val="left"/>
      <w:pPr>
        <w:ind w:left="1313" w:hanging="203"/>
      </w:pPr>
      <w:rPr>
        <w:rFonts w:hint="default"/>
        <w:lang w:val="en-US" w:eastAsia="en-US" w:bidi="ar-SA"/>
      </w:rPr>
    </w:lvl>
    <w:lvl w:ilvl="4" w:tplc="587AD11E">
      <w:numFmt w:val="bullet"/>
      <w:lvlText w:val="•"/>
      <w:lvlJc w:val="left"/>
      <w:pPr>
        <w:ind w:left="1664" w:hanging="203"/>
      </w:pPr>
      <w:rPr>
        <w:rFonts w:hint="default"/>
        <w:lang w:val="en-US" w:eastAsia="en-US" w:bidi="ar-SA"/>
      </w:rPr>
    </w:lvl>
    <w:lvl w:ilvl="5" w:tplc="22F2214E">
      <w:numFmt w:val="bullet"/>
      <w:lvlText w:val="•"/>
      <w:lvlJc w:val="left"/>
      <w:pPr>
        <w:ind w:left="2015" w:hanging="203"/>
      </w:pPr>
      <w:rPr>
        <w:rFonts w:hint="default"/>
        <w:lang w:val="en-US" w:eastAsia="en-US" w:bidi="ar-SA"/>
      </w:rPr>
    </w:lvl>
    <w:lvl w:ilvl="6" w:tplc="227442AE">
      <w:numFmt w:val="bullet"/>
      <w:lvlText w:val="•"/>
      <w:lvlJc w:val="left"/>
      <w:pPr>
        <w:ind w:left="2366" w:hanging="203"/>
      </w:pPr>
      <w:rPr>
        <w:rFonts w:hint="default"/>
        <w:lang w:val="en-US" w:eastAsia="en-US" w:bidi="ar-SA"/>
      </w:rPr>
    </w:lvl>
    <w:lvl w:ilvl="7" w:tplc="9D741CEE">
      <w:numFmt w:val="bullet"/>
      <w:lvlText w:val="•"/>
      <w:lvlJc w:val="left"/>
      <w:pPr>
        <w:ind w:left="2717" w:hanging="203"/>
      </w:pPr>
      <w:rPr>
        <w:rFonts w:hint="default"/>
        <w:lang w:val="en-US" w:eastAsia="en-US" w:bidi="ar-SA"/>
      </w:rPr>
    </w:lvl>
    <w:lvl w:ilvl="8" w:tplc="234ED860">
      <w:numFmt w:val="bullet"/>
      <w:lvlText w:val="•"/>
      <w:lvlJc w:val="left"/>
      <w:pPr>
        <w:ind w:left="3068" w:hanging="203"/>
      </w:pPr>
      <w:rPr>
        <w:rFonts w:hint="default"/>
        <w:lang w:val="en-US" w:eastAsia="en-US" w:bidi="ar-SA"/>
      </w:rPr>
    </w:lvl>
  </w:abstractNum>
  <w:abstractNum w:abstractNumId="3" w15:restartNumberingAfterBreak="0">
    <w:nsid w:val="07E8055E"/>
    <w:multiLevelType w:val="hybridMultilevel"/>
    <w:tmpl w:val="2D766088"/>
    <w:lvl w:ilvl="0" w:tplc="9E2A390E">
      <w:numFmt w:val="bullet"/>
      <w:lvlText w:val="■"/>
      <w:lvlJc w:val="left"/>
      <w:pPr>
        <w:ind w:left="252" w:hanging="203"/>
      </w:pPr>
      <w:rPr>
        <w:rFonts w:ascii="Arial" w:eastAsia="Arial" w:hAnsi="Arial" w:cs="Arial" w:hint="default"/>
        <w:b w:val="0"/>
        <w:bCs w:val="0"/>
        <w:i w:val="0"/>
        <w:iCs w:val="0"/>
        <w:color w:val="0675A8"/>
        <w:spacing w:val="0"/>
        <w:w w:val="100"/>
        <w:sz w:val="23"/>
        <w:szCs w:val="23"/>
        <w:lang w:val="en-US" w:eastAsia="en-US" w:bidi="ar-SA"/>
      </w:rPr>
    </w:lvl>
    <w:lvl w:ilvl="1" w:tplc="41941D8A">
      <w:numFmt w:val="bullet"/>
      <w:lvlText w:val="•"/>
      <w:lvlJc w:val="left"/>
      <w:pPr>
        <w:ind w:left="612" w:hanging="203"/>
      </w:pPr>
      <w:rPr>
        <w:rFonts w:hint="default"/>
        <w:lang w:val="en-US" w:eastAsia="en-US" w:bidi="ar-SA"/>
      </w:rPr>
    </w:lvl>
    <w:lvl w:ilvl="2" w:tplc="C15C64D4">
      <w:numFmt w:val="bullet"/>
      <w:lvlText w:val="•"/>
      <w:lvlJc w:val="left"/>
      <w:pPr>
        <w:ind w:left="965" w:hanging="203"/>
      </w:pPr>
      <w:rPr>
        <w:rFonts w:hint="default"/>
        <w:lang w:val="en-US" w:eastAsia="en-US" w:bidi="ar-SA"/>
      </w:rPr>
    </w:lvl>
    <w:lvl w:ilvl="3" w:tplc="AC9C4FFE">
      <w:numFmt w:val="bullet"/>
      <w:lvlText w:val="•"/>
      <w:lvlJc w:val="left"/>
      <w:pPr>
        <w:ind w:left="1317" w:hanging="203"/>
      </w:pPr>
      <w:rPr>
        <w:rFonts w:hint="default"/>
        <w:lang w:val="en-US" w:eastAsia="en-US" w:bidi="ar-SA"/>
      </w:rPr>
    </w:lvl>
    <w:lvl w:ilvl="4" w:tplc="32E4B4B6">
      <w:numFmt w:val="bullet"/>
      <w:lvlText w:val="•"/>
      <w:lvlJc w:val="left"/>
      <w:pPr>
        <w:ind w:left="1670" w:hanging="203"/>
      </w:pPr>
      <w:rPr>
        <w:rFonts w:hint="default"/>
        <w:lang w:val="en-US" w:eastAsia="en-US" w:bidi="ar-SA"/>
      </w:rPr>
    </w:lvl>
    <w:lvl w:ilvl="5" w:tplc="38161E3C">
      <w:numFmt w:val="bullet"/>
      <w:lvlText w:val="•"/>
      <w:lvlJc w:val="left"/>
      <w:pPr>
        <w:ind w:left="2023" w:hanging="203"/>
      </w:pPr>
      <w:rPr>
        <w:rFonts w:hint="default"/>
        <w:lang w:val="en-US" w:eastAsia="en-US" w:bidi="ar-SA"/>
      </w:rPr>
    </w:lvl>
    <w:lvl w:ilvl="6" w:tplc="5816B062">
      <w:numFmt w:val="bullet"/>
      <w:lvlText w:val="•"/>
      <w:lvlJc w:val="left"/>
      <w:pPr>
        <w:ind w:left="2375" w:hanging="203"/>
      </w:pPr>
      <w:rPr>
        <w:rFonts w:hint="default"/>
        <w:lang w:val="en-US" w:eastAsia="en-US" w:bidi="ar-SA"/>
      </w:rPr>
    </w:lvl>
    <w:lvl w:ilvl="7" w:tplc="3334D054">
      <w:numFmt w:val="bullet"/>
      <w:lvlText w:val="•"/>
      <w:lvlJc w:val="left"/>
      <w:pPr>
        <w:ind w:left="2728" w:hanging="203"/>
      </w:pPr>
      <w:rPr>
        <w:rFonts w:hint="default"/>
        <w:lang w:val="en-US" w:eastAsia="en-US" w:bidi="ar-SA"/>
      </w:rPr>
    </w:lvl>
    <w:lvl w:ilvl="8" w:tplc="E4AC51F8">
      <w:numFmt w:val="bullet"/>
      <w:lvlText w:val="•"/>
      <w:lvlJc w:val="left"/>
      <w:pPr>
        <w:ind w:left="3080" w:hanging="203"/>
      </w:pPr>
      <w:rPr>
        <w:rFonts w:hint="default"/>
        <w:lang w:val="en-US" w:eastAsia="en-US" w:bidi="ar-SA"/>
      </w:rPr>
    </w:lvl>
  </w:abstractNum>
  <w:abstractNum w:abstractNumId="4" w15:restartNumberingAfterBreak="0">
    <w:nsid w:val="0EF914B4"/>
    <w:multiLevelType w:val="hybridMultilevel"/>
    <w:tmpl w:val="E872E5BE"/>
    <w:lvl w:ilvl="0" w:tplc="48684D60">
      <w:numFmt w:val="bullet"/>
      <w:lvlText w:val="■"/>
      <w:lvlJc w:val="left"/>
      <w:pPr>
        <w:ind w:left="252" w:hanging="203"/>
      </w:pPr>
      <w:rPr>
        <w:rFonts w:ascii="Arial" w:eastAsia="Arial" w:hAnsi="Arial" w:cs="Arial" w:hint="default"/>
        <w:b w:val="0"/>
        <w:bCs w:val="0"/>
        <w:i w:val="0"/>
        <w:iCs w:val="0"/>
        <w:color w:val="0675A8"/>
        <w:spacing w:val="0"/>
        <w:w w:val="100"/>
        <w:sz w:val="23"/>
        <w:szCs w:val="23"/>
        <w:lang w:val="en-US" w:eastAsia="en-US" w:bidi="ar-SA"/>
      </w:rPr>
    </w:lvl>
    <w:lvl w:ilvl="1" w:tplc="B970A2EE">
      <w:numFmt w:val="bullet"/>
      <w:lvlText w:val="•"/>
      <w:lvlJc w:val="left"/>
      <w:pPr>
        <w:ind w:left="607" w:hanging="203"/>
      </w:pPr>
      <w:rPr>
        <w:rFonts w:hint="default"/>
        <w:lang w:val="en-US" w:eastAsia="en-US" w:bidi="ar-SA"/>
      </w:rPr>
    </w:lvl>
    <w:lvl w:ilvl="2" w:tplc="F2F89D64">
      <w:numFmt w:val="bullet"/>
      <w:lvlText w:val="•"/>
      <w:lvlJc w:val="left"/>
      <w:pPr>
        <w:ind w:left="954" w:hanging="203"/>
      </w:pPr>
      <w:rPr>
        <w:rFonts w:hint="default"/>
        <w:lang w:val="en-US" w:eastAsia="en-US" w:bidi="ar-SA"/>
      </w:rPr>
    </w:lvl>
    <w:lvl w:ilvl="3" w:tplc="A9222826">
      <w:numFmt w:val="bullet"/>
      <w:lvlText w:val="•"/>
      <w:lvlJc w:val="left"/>
      <w:pPr>
        <w:ind w:left="1301" w:hanging="203"/>
      </w:pPr>
      <w:rPr>
        <w:rFonts w:hint="default"/>
        <w:lang w:val="en-US" w:eastAsia="en-US" w:bidi="ar-SA"/>
      </w:rPr>
    </w:lvl>
    <w:lvl w:ilvl="4" w:tplc="9AFAF188">
      <w:numFmt w:val="bullet"/>
      <w:lvlText w:val="•"/>
      <w:lvlJc w:val="left"/>
      <w:pPr>
        <w:ind w:left="1648" w:hanging="203"/>
      </w:pPr>
      <w:rPr>
        <w:rFonts w:hint="default"/>
        <w:lang w:val="en-US" w:eastAsia="en-US" w:bidi="ar-SA"/>
      </w:rPr>
    </w:lvl>
    <w:lvl w:ilvl="5" w:tplc="784C9F4A">
      <w:numFmt w:val="bullet"/>
      <w:lvlText w:val="•"/>
      <w:lvlJc w:val="left"/>
      <w:pPr>
        <w:ind w:left="1996" w:hanging="203"/>
      </w:pPr>
      <w:rPr>
        <w:rFonts w:hint="default"/>
        <w:lang w:val="en-US" w:eastAsia="en-US" w:bidi="ar-SA"/>
      </w:rPr>
    </w:lvl>
    <w:lvl w:ilvl="6" w:tplc="776CC4D2">
      <w:numFmt w:val="bullet"/>
      <w:lvlText w:val="•"/>
      <w:lvlJc w:val="left"/>
      <w:pPr>
        <w:ind w:left="2343" w:hanging="203"/>
      </w:pPr>
      <w:rPr>
        <w:rFonts w:hint="default"/>
        <w:lang w:val="en-US" w:eastAsia="en-US" w:bidi="ar-SA"/>
      </w:rPr>
    </w:lvl>
    <w:lvl w:ilvl="7" w:tplc="417227EA">
      <w:numFmt w:val="bullet"/>
      <w:lvlText w:val="•"/>
      <w:lvlJc w:val="left"/>
      <w:pPr>
        <w:ind w:left="2690" w:hanging="203"/>
      </w:pPr>
      <w:rPr>
        <w:rFonts w:hint="default"/>
        <w:lang w:val="en-US" w:eastAsia="en-US" w:bidi="ar-SA"/>
      </w:rPr>
    </w:lvl>
    <w:lvl w:ilvl="8" w:tplc="8F0076A6">
      <w:numFmt w:val="bullet"/>
      <w:lvlText w:val="•"/>
      <w:lvlJc w:val="left"/>
      <w:pPr>
        <w:ind w:left="3037" w:hanging="203"/>
      </w:pPr>
      <w:rPr>
        <w:rFonts w:hint="default"/>
        <w:lang w:val="en-US" w:eastAsia="en-US" w:bidi="ar-SA"/>
      </w:rPr>
    </w:lvl>
  </w:abstractNum>
  <w:abstractNum w:abstractNumId="5" w15:restartNumberingAfterBreak="0">
    <w:nsid w:val="0F7238DA"/>
    <w:multiLevelType w:val="hybridMultilevel"/>
    <w:tmpl w:val="6A62A1B4"/>
    <w:lvl w:ilvl="0" w:tplc="1AB2A8BA">
      <w:numFmt w:val="bullet"/>
      <w:lvlText w:val="■"/>
      <w:lvlJc w:val="left"/>
      <w:pPr>
        <w:ind w:left="252" w:hanging="203"/>
      </w:pPr>
      <w:rPr>
        <w:rFonts w:ascii="Arial" w:eastAsia="Arial" w:hAnsi="Arial" w:cs="Arial" w:hint="default"/>
        <w:b w:val="0"/>
        <w:bCs w:val="0"/>
        <w:i w:val="0"/>
        <w:iCs w:val="0"/>
        <w:color w:val="0675A8"/>
        <w:spacing w:val="0"/>
        <w:w w:val="100"/>
        <w:sz w:val="23"/>
        <w:szCs w:val="23"/>
        <w:lang w:val="en-US" w:eastAsia="en-US" w:bidi="ar-SA"/>
      </w:rPr>
    </w:lvl>
    <w:lvl w:ilvl="1" w:tplc="7A6E3DF2">
      <w:numFmt w:val="bullet"/>
      <w:lvlText w:val="•"/>
      <w:lvlJc w:val="left"/>
      <w:pPr>
        <w:ind w:left="678" w:hanging="203"/>
      </w:pPr>
      <w:rPr>
        <w:rFonts w:hint="default"/>
        <w:lang w:val="en-US" w:eastAsia="en-US" w:bidi="ar-SA"/>
      </w:rPr>
    </w:lvl>
    <w:lvl w:ilvl="2" w:tplc="D832B3D4">
      <w:numFmt w:val="bullet"/>
      <w:lvlText w:val="•"/>
      <w:lvlJc w:val="left"/>
      <w:pPr>
        <w:ind w:left="1097" w:hanging="203"/>
      </w:pPr>
      <w:rPr>
        <w:rFonts w:hint="default"/>
        <w:lang w:val="en-US" w:eastAsia="en-US" w:bidi="ar-SA"/>
      </w:rPr>
    </w:lvl>
    <w:lvl w:ilvl="3" w:tplc="7BF2948C">
      <w:numFmt w:val="bullet"/>
      <w:lvlText w:val="•"/>
      <w:lvlJc w:val="left"/>
      <w:pPr>
        <w:ind w:left="1516" w:hanging="203"/>
      </w:pPr>
      <w:rPr>
        <w:rFonts w:hint="default"/>
        <w:lang w:val="en-US" w:eastAsia="en-US" w:bidi="ar-SA"/>
      </w:rPr>
    </w:lvl>
    <w:lvl w:ilvl="4" w:tplc="69CAC79E">
      <w:numFmt w:val="bullet"/>
      <w:lvlText w:val="•"/>
      <w:lvlJc w:val="left"/>
      <w:pPr>
        <w:ind w:left="1935" w:hanging="203"/>
      </w:pPr>
      <w:rPr>
        <w:rFonts w:hint="default"/>
        <w:lang w:val="en-US" w:eastAsia="en-US" w:bidi="ar-SA"/>
      </w:rPr>
    </w:lvl>
    <w:lvl w:ilvl="5" w:tplc="9D9E5DDA">
      <w:numFmt w:val="bullet"/>
      <w:lvlText w:val="•"/>
      <w:lvlJc w:val="left"/>
      <w:pPr>
        <w:ind w:left="2354" w:hanging="203"/>
      </w:pPr>
      <w:rPr>
        <w:rFonts w:hint="default"/>
        <w:lang w:val="en-US" w:eastAsia="en-US" w:bidi="ar-SA"/>
      </w:rPr>
    </w:lvl>
    <w:lvl w:ilvl="6" w:tplc="08C6FB9E">
      <w:numFmt w:val="bullet"/>
      <w:lvlText w:val="•"/>
      <w:lvlJc w:val="left"/>
      <w:pPr>
        <w:ind w:left="2773" w:hanging="203"/>
      </w:pPr>
      <w:rPr>
        <w:rFonts w:hint="default"/>
        <w:lang w:val="en-US" w:eastAsia="en-US" w:bidi="ar-SA"/>
      </w:rPr>
    </w:lvl>
    <w:lvl w:ilvl="7" w:tplc="9B824E14">
      <w:numFmt w:val="bullet"/>
      <w:lvlText w:val="•"/>
      <w:lvlJc w:val="left"/>
      <w:pPr>
        <w:ind w:left="3192" w:hanging="203"/>
      </w:pPr>
      <w:rPr>
        <w:rFonts w:hint="default"/>
        <w:lang w:val="en-US" w:eastAsia="en-US" w:bidi="ar-SA"/>
      </w:rPr>
    </w:lvl>
    <w:lvl w:ilvl="8" w:tplc="B82E65D4">
      <w:numFmt w:val="bullet"/>
      <w:lvlText w:val="•"/>
      <w:lvlJc w:val="left"/>
      <w:pPr>
        <w:ind w:left="3611" w:hanging="203"/>
      </w:pPr>
      <w:rPr>
        <w:rFonts w:hint="default"/>
        <w:lang w:val="en-US" w:eastAsia="en-US" w:bidi="ar-SA"/>
      </w:rPr>
    </w:lvl>
  </w:abstractNum>
  <w:abstractNum w:abstractNumId="6" w15:restartNumberingAfterBreak="0">
    <w:nsid w:val="1AD63482"/>
    <w:multiLevelType w:val="hybridMultilevel"/>
    <w:tmpl w:val="2D8818A4"/>
    <w:lvl w:ilvl="0" w:tplc="B3A2C168">
      <w:numFmt w:val="bullet"/>
      <w:lvlText w:val="■"/>
      <w:lvlJc w:val="left"/>
      <w:pPr>
        <w:ind w:left="252" w:hanging="203"/>
      </w:pPr>
      <w:rPr>
        <w:rFonts w:ascii="Arial" w:eastAsia="Arial" w:hAnsi="Arial" w:cs="Arial" w:hint="default"/>
        <w:b w:val="0"/>
        <w:bCs w:val="0"/>
        <w:i w:val="0"/>
        <w:iCs w:val="0"/>
        <w:color w:val="0675A8"/>
        <w:spacing w:val="0"/>
        <w:w w:val="100"/>
        <w:sz w:val="23"/>
        <w:szCs w:val="23"/>
        <w:lang w:val="en-US" w:eastAsia="en-US" w:bidi="ar-SA"/>
      </w:rPr>
    </w:lvl>
    <w:lvl w:ilvl="1" w:tplc="62F6E234">
      <w:numFmt w:val="bullet"/>
      <w:lvlText w:val="•"/>
      <w:lvlJc w:val="left"/>
      <w:pPr>
        <w:ind w:left="612" w:hanging="203"/>
      </w:pPr>
      <w:rPr>
        <w:rFonts w:hint="default"/>
        <w:lang w:val="en-US" w:eastAsia="en-US" w:bidi="ar-SA"/>
      </w:rPr>
    </w:lvl>
    <w:lvl w:ilvl="2" w:tplc="731C9B9A">
      <w:numFmt w:val="bullet"/>
      <w:lvlText w:val="•"/>
      <w:lvlJc w:val="left"/>
      <w:pPr>
        <w:ind w:left="965" w:hanging="203"/>
      </w:pPr>
      <w:rPr>
        <w:rFonts w:hint="default"/>
        <w:lang w:val="en-US" w:eastAsia="en-US" w:bidi="ar-SA"/>
      </w:rPr>
    </w:lvl>
    <w:lvl w:ilvl="3" w:tplc="0FF0B652">
      <w:numFmt w:val="bullet"/>
      <w:lvlText w:val="•"/>
      <w:lvlJc w:val="left"/>
      <w:pPr>
        <w:ind w:left="1317" w:hanging="203"/>
      </w:pPr>
      <w:rPr>
        <w:rFonts w:hint="default"/>
        <w:lang w:val="en-US" w:eastAsia="en-US" w:bidi="ar-SA"/>
      </w:rPr>
    </w:lvl>
    <w:lvl w:ilvl="4" w:tplc="1474FA12">
      <w:numFmt w:val="bullet"/>
      <w:lvlText w:val="•"/>
      <w:lvlJc w:val="left"/>
      <w:pPr>
        <w:ind w:left="1670" w:hanging="203"/>
      </w:pPr>
      <w:rPr>
        <w:rFonts w:hint="default"/>
        <w:lang w:val="en-US" w:eastAsia="en-US" w:bidi="ar-SA"/>
      </w:rPr>
    </w:lvl>
    <w:lvl w:ilvl="5" w:tplc="364C5C9C">
      <w:numFmt w:val="bullet"/>
      <w:lvlText w:val="•"/>
      <w:lvlJc w:val="left"/>
      <w:pPr>
        <w:ind w:left="2023" w:hanging="203"/>
      </w:pPr>
      <w:rPr>
        <w:rFonts w:hint="default"/>
        <w:lang w:val="en-US" w:eastAsia="en-US" w:bidi="ar-SA"/>
      </w:rPr>
    </w:lvl>
    <w:lvl w:ilvl="6" w:tplc="4448DBA2">
      <w:numFmt w:val="bullet"/>
      <w:lvlText w:val="•"/>
      <w:lvlJc w:val="left"/>
      <w:pPr>
        <w:ind w:left="2375" w:hanging="203"/>
      </w:pPr>
      <w:rPr>
        <w:rFonts w:hint="default"/>
        <w:lang w:val="en-US" w:eastAsia="en-US" w:bidi="ar-SA"/>
      </w:rPr>
    </w:lvl>
    <w:lvl w:ilvl="7" w:tplc="62BE7A88">
      <w:numFmt w:val="bullet"/>
      <w:lvlText w:val="•"/>
      <w:lvlJc w:val="left"/>
      <w:pPr>
        <w:ind w:left="2728" w:hanging="203"/>
      </w:pPr>
      <w:rPr>
        <w:rFonts w:hint="default"/>
        <w:lang w:val="en-US" w:eastAsia="en-US" w:bidi="ar-SA"/>
      </w:rPr>
    </w:lvl>
    <w:lvl w:ilvl="8" w:tplc="39A24E08">
      <w:numFmt w:val="bullet"/>
      <w:lvlText w:val="•"/>
      <w:lvlJc w:val="left"/>
      <w:pPr>
        <w:ind w:left="3080" w:hanging="203"/>
      </w:pPr>
      <w:rPr>
        <w:rFonts w:hint="default"/>
        <w:lang w:val="en-US" w:eastAsia="en-US" w:bidi="ar-SA"/>
      </w:rPr>
    </w:lvl>
  </w:abstractNum>
  <w:abstractNum w:abstractNumId="7" w15:restartNumberingAfterBreak="0">
    <w:nsid w:val="25185358"/>
    <w:multiLevelType w:val="hybridMultilevel"/>
    <w:tmpl w:val="1804B986"/>
    <w:lvl w:ilvl="0" w:tplc="E4CC2C00">
      <w:numFmt w:val="bullet"/>
      <w:lvlText w:val="●"/>
      <w:lvlJc w:val="left"/>
      <w:pPr>
        <w:ind w:left="108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5E67340">
      <w:numFmt w:val="bullet"/>
      <w:lvlText w:val="•"/>
      <w:lvlJc w:val="left"/>
      <w:pPr>
        <w:ind w:left="2556" w:hanging="360"/>
      </w:pPr>
      <w:rPr>
        <w:rFonts w:hint="default"/>
        <w:lang w:val="en-US" w:eastAsia="en-US" w:bidi="ar-SA"/>
      </w:rPr>
    </w:lvl>
    <w:lvl w:ilvl="2" w:tplc="EB385CC6">
      <w:numFmt w:val="bullet"/>
      <w:lvlText w:val="•"/>
      <w:lvlJc w:val="left"/>
      <w:pPr>
        <w:ind w:left="4032" w:hanging="360"/>
      </w:pPr>
      <w:rPr>
        <w:rFonts w:hint="default"/>
        <w:lang w:val="en-US" w:eastAsia="en-US" w:bidi="ar-SA"/>
      </w:rPr>
    </w:lvl>
    <w:lvl w:ilvl="3" w:tplc="9D8A450E">
      <w:numFmt w:val="bullet"/>
      <w:lvlText w:val="•"/>
      <w:lvlJc w:val="left"/>
      <w:pPr>
        <w:ind w:left="5508" w:hanging="360"/>
      </w:pPr>
      <w:rPr>
        <w:rFonts w:hint="default"/>
        <w:lang w:val="en-US" w:eastAsia="en-US" w:bidi="ar-SA"/>
      </w:rPr>
    </w:lvl>
    <w:lvl w:ilvl="4" w:tplc="A7C01736">
      <w:numFmt w:val="bullet"/>
      <w:lvlText w:val="•"/>
      <w:lvlJc w:val="left"/>
      <w:pPr>
        <w:ind w:left="6984" w:hanging="360"/>
      </w:pPr>
      <w:rPr>
        <w:rFonts w:hint="default"/>
        <w:lang w:val="en-US" w:eastAsia="en-US" w:bidi="ar-SA"/>
      </w:rPr>
    </w:lvl>
    <w:lvl w:ilvl="5" w:tplc="CCA0CBFC">
      <w:numFmt w:val="bullet"/>
      <w:lvlText w:val="•"/>
      <w:lvlJc w:val="left"/>
      <w:pPr>
        <w:ind w:left="8460" w:hanging="360"/>
      </w:pPr>
      <w:rPr>
        <w:rFonts w:hint="default"/>
        <w:lang w:val="en-US" w:eastAsia="en-US" w:bidi="ar-SA"/>
      </w:rPr>
    </w:lvl>
    <w:lvl w:ilvl="6" w:tplc="1D7A5588">
      <w:numFmt w:val="bullet"/>
      <w:lvlText w:val="•"/>
      <w:lvlJc w:val="left"/>
      <w:pPr>
        <w:ind w:left="9936" w:hanging="360"/>
      </w:pPr>
      <w:rPr>
        <w:rFonts w:hint="default"/>
        <w:lang w:val="en-US" w:eastAsia="en-US" w:bidi="ar-SA"/>
      </w:rPr>
    </w:lvl>
    <w:lvl w:ilvl="7" w:tplc="D180D6AC">
      <w:numFmt w:val="bullet"/>
      <w:lvlText w:val="•"/>
      <w:lvlJc w:val="left"/>
      <w:pPr>
        <w:ind w:left="11412" w:hanging="360"/>
      </w:pPr>
      <w:rPr>
        <w:rFonts w:hint="default"/>
        <w:lang w:val="en-US" w:eastAsia="en-US" w:bidi="ar-SA"/>
      </w:rPr>
    </w:lvl>
    <w:lvl w:ilvl="8" w:tplc="3202CD4A">
      <w:numFmt w:val="bullet"/>
      <w:lvlText w:val="•"/>
      <w:lvlJc w:val="left"/>
      <w:pPr>
        <w:ind w:left="12888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33B979CA"/>
    <w:multiLevelType w:val="hybridMultilevel"/>
    <w:tmpl w:val="10EA4BE0"/>
    <w:lvl w:ilvl="0" w:tplc="47AE7604">
      <w:numFmt w:val="bullet"/>
      <w:lvlText w:val="■"/>
      <w:lvlJc w:val="left"/>
      <w:pPr>
        <w:ind w:left="252" w:hanging="203"/>
      </w:pPr>
      <w:rPr>
        <w:rFonts w:ascii="Arial" w:eastAsia="Arial" w:hAnsi="Arial" w:cs="Arial" w:hint="default"/>
        <w:b w:val="0"/>
        <w:bCs w:val="0"/>
        <w:i w:val="0"/>
        <w:iCs w:val="0"/>
        <w:color w:val="0675A8"/>
        <w:spacing w:val="0"/>
        <w:w w:val="100"/>
        <w:sz w:val="23"/>
        <w:szCs w:val="23"/>
        <w:lang w:val="en-US" w:eastAsia="en-US" w:bidi="ar-SA"/>
      </w:rPr>
    </w:lvl>
    <w:lvl w:ilvl="1" w:tplc="17A8CBD4">
      <w:numFmt w:val="bullet"/>
      <w:lvlText w:val="•"/>
      <w:lvlJc w:val="left"/>
      <w:pPr>
        <w:ind w:left="607" w:hanging="203"/>
      </w:pPr>
      <w:rPr>
        <w:rFonts w:hint="default"/>
        <w:lang w:val="en-US" w:eastAsia="en-US" w:bidi="ar-SA"/>
      </w:rPr>
    </w:lvl>
    <w:lvl w:ilvl="2" w:tplc="28629130">
      <w:numFmt w:val="bullet"/>
      <w:lvlText w:val="•"/>
      <w:lvlJc w:val="left"/>
      <w:pPr>
        <w:ind w:left="954" w:hanging="203"/>
      </w:pPr>
      <w:rPr>
        <w:rFonts w:hint="default"/>
        <w:lang w:val="en-US" w:eastAsia="en-US" w:bidi="ar-SA"/>
      </w:rPr>
    </w:lvl>
    <w:lvl w:ilvl="3" w:tplc="4D7026C0">
      <w:numFmt w:val="bullet"/>
      <w:lvlText w:val="•"/>
      <w:lvlJc w:val="left"/>
      <w:pPr>
        <w:ind w:left="1301" w:hanging="203"/>
      </w:pPr>
      <w:rPr>
        <w:rFonts w:hint="default"/>
        <w:lang w:val="en-US" w:eastAsia="en-US" w:bidi="ar-SA"/>
      </w:rPr>
    </w:lvl>
    <w:lvl w:ilvl="4" w:tplc="F0C8C0E4">
      <w:numFmt w:val="bullet"/>
      <w:lvlText w:val="•"/>
      <w:lvlJc w:val="left"/>
      <w:pPr>
        <w:ind w:left="1648" w:hanging="203"/>
      </w:pPr>
      <w:rPr>
        <w:rFonts w:hint="default"/>
        <w:lang w:val="en-US" w:eastAsia="en-US" w:bidi="ar-SA"/>
      </w:rPr>
    </w:lvl>
    <w:lvl w:ilvl="5" w:tplc="65A2819A">
      <w:numFmt w:val="bullet"/>
      <w:lvlText w:val="•"/>
      <w:lvlJc w:val="left"/>
      <w:pPr>
        <w:ind w:left="1996" w:hanging="203"/>
      </w:pPr>
      <w:rPr>
        <w:rFonts w:hint="default"/>
        <w:lang w:val="en-US" w:eastAsia="en-US" w:bidi="ar-SA"/>
      </w:rPr>
    </w:lvl>
    <w:lvl w:ilvl="6" w:tplc="79C4CEF8">
      <w:numFmt w:val="bullet"/>
      <w:lvlText w:val="•"/>
      <w:lvlJc w:val="left"/>
      <w:pPr>
        <w:ind w:left="2343" w:hanging="203"/>
      </w:pPr>
      <w:rPr>
        <w:rFonts w:hint="default"/>
        <w:lang w:val="en-US" w:eastAsia="en-US" w:bidi="ar-SA"/>
      </w:rPr>
    </w:lvl>
    <w:lvl w:ilvl="7" w:tplc="BAE43E1A">
      <w:numFmt w:val="bullet"/>
      <w:lvlText w:val="•"/>
      <w:lvlJc w:val="left"/>
      <w:pPr>
        <w:ind w:left="2690" w:hanging="203"/>
      </w:pPr>
      <w:rPr>
        <w:rFonts w:hint="default"/>
        <w:lang w:val="en-US" w:eastAsia="en-US" w:bidi="ar-SA"/>
      </w:rPr>
    </w:lvl>
    <w:lvl w:ilvl="8" w:tplc="F91ADC96">
      <w:numFmt w:val="bullet"/>
      <w:lvlText w:val="•"/>
      <w:lvlJc w:val="left"/>
      <w:pPr>
        <w:ind w:left="3037" w:hanging="203"/>
      </w:pPr>
      <w:rPr>
        <w:rFonts w:hint="default"/>
        <w:lang w:val="en-US" w:eastAsia="en-US" w:bidi="ar-SA"/>
      </w:rPr>
    </w:lvl>
  </w:abstractNum>
  <w:abstractNum w:abstractNumId="9" w15:restartNumberingAfterBreak="0">
    <w:nsid w:val="3EE76244"/>
    <w:multiLevelType w:val="hybridMultilevel"/>
    <w:tmpl w:val="49B62238"/>
    <w:lvl w:ilvl="0" w:tplc="1C1E1046">
      <w:numFmt w:val="bullet"/>
      <w:lvlText w:val="■"/>
      <w:lvlJc w:val="left"/>
      <w:pPr>
        <w:ind w:left="252" w:hanging="203"/>
      </w:pPr>
      <w:rPr>
        <w:rFonts w:ascii="Arial" w:eastAsia="Arial" w:hAnsi="Arial" w:cs="Arial" w:hint="default"/>
        <w:b w:val="0"/>
        <w:bCs w:val="0"/>
        <w:i w:val="0"/>
        <w:iCs w:val="0"/>
        <w:color w:val="0675A8"/>
        <w:spacing w:val="0"/>
        <w:w w:val="100"/>
        <w:sz w:val="23"/>
        <w:szCs w:val="23"/>
        <w:lang w:val="en-US" w:eastAsia="en-US" w:bidi="ar-SA"/>
      </w:rPr>
    </w:lvl>
    <w:lvl w:ilvl="1" w:tplc="88EAE830">
      <w:numFmt w:val="bullet"/>
      <w:lvlText w:val="•"/>
      <w:lvlJc w:val="left"/>
      <w:pPr>
        <w:ind w:left="611" w:hanging="203"/>
      </w:pPr>
      <w:rPr>
        <w:rFonts w:hint="default"/>
        <w:lang w:val="en-US" w:eastAsia="en-US" w:bidi="ar-SA"/>
      </w:rPr>
    </w:lvl>
    <w:lvl w:ilvl="2" w:tplc="FBB63394">
      <w:numFmt w:val="bullet"/>
      <w:lvlText w:val="•"/>
      <w:lvlJc w:val="left"/>
      <w:pPr>
        <w:ind w:left="962" w:hanging="203"/>
      </w:pPr>
      <w:rPr>
        <w:rFonts w:hint="default"/>
        <w:lang w:val="en-US" w:eastAsia="en-US" w:bidi="ar-SA"/>
      </w:rPr>
    </w:lvl>
    <w:lvl w:ilvl="3" w:tplc="21CCF3A2">
      <w:numFmt w:val="bullet"/>
      <w:lvlText w:val="•"/>
      <w:lvlJc w:val="left"/>
      <w:pPr>
        <w:ind w:left="1313" w:hanging="203"/>
      </w:pPr>
      <w:rPr>
        <w:rFonts w:hint="default"/>
        <w:lang w:val="en-US" w:eastAsia="en-US" w:bidi="ar-SA"/>
      </w:rPr>
    </w:lvl>
    <w:lvl w:ilvl="4" w:tplc="2B2C843A">
      <w:numFmt w:val="bullet"/>
      <w:lvlText w:val="•"/>
      <w:lvlJc w:val="left"/>
      <w:pPr>
        <w:ind w:left="1664" w:hanging="203"/>
      </w:pPr>
      <w:rPr>
        <w:rFonts w:hint="default"/>
        <w:lang w:val="en-US" w:eastAsia="en-US" w:bidi="ar-SA"/>
      </w:rPr>
    </w:lvl>
    <w:lvl w:ilvl="5" w:tplc="3A7C08EC">
      <w:numFmt w:val="bullet"/>
      <w:lvlText w:val="•"/>
      <w:lvlJc w:val="left"/>
      <w:pPr>
        <w:ind w:left="2015" w:hanging="203"/>
      </w:pPr>
      <w:rPr>
        <w:rFonts w:hint="default"/>
        <w:lang w:val="en-US" w:eastAsia="en-US" w:bidi="ar-SA"/>
      </w:rPr>
    </w:lvl>
    <w:lvl w:ilvl="6" w:tplc="AAA62992">
      <w:numFmt w:val="bullet"/>
      <w:lvlText w:val="•"/>
      <w:lvlJc w:val="left"/>
      <w:pPr>
        <w:ind w:left="2366" w:hanging="203"/>
      </w:pPr>
      <w:rPr>
        <w:rFonts w:hint="default"/>
        <w:lang w:val="en-US" w:eastAsia="en-US" w:bidi="ar-SA"/>
      </w:rPr>
    </w:lvl>
    <w:lvl w:ilvl="7" w:tplc="225A2A8E">
      <w:numFmt w:val="bullet"/>
      <w:lvlText w:val="•"/>
      <w:lvlJc w:val="left"/>
      <w:pPr>
        <w:ind w:left="2717" w:hanging="203"/>
      </w:pPr>
      <w:rPr>
        <w:rFonts w:hint="default"/>
        <w:lang w:val="en-US" w:eastAsia="en-US" w:bidi="ar-SA"/>
      </w:rPr>
    </w:lvl>
    <w:lvl w:ilvl="8" w:tplc="F752C49A">
      <w:numFmt w:val="bullet"/>
      <w:lvlText w:val="•"/>
      <w:lvlJc w:val="left"/>
      <w:pPr>
        <w:ind w:left="3068" w:hanging="203"/>
      </w:pPr>
      <w:rPr>
        <w:rFonts w:hint="default"/>
        <w:lang w:val="en-US" w:eastAsia="en-US" w:bidi="ar-SA"/>
      </w:rPr>
    </w:lvl>
  </w:abstractNum>
  <w:abstractNum w:abstractNumId="10" w15:restartNumberingAfterBreak="0">
    <w:nsid w:val="66DB2560"/>
    <w:multiLevelType w:val="hybridMultilevel"/>
    <w:tmpl w:val="18A4AF36"/>
    <w:lvl w:ilvl="0" w:tplc="5B5EA832">
      <w:numFmt w:val="bullet"/>
      <w:lvlText w:val="■"/>
      <w:lvlJc w:val="left"/>
      <w:pPr>
        <w:ind w:left="252" w:hanging="203"/>
      </w:pPr>
      <w:rPr>
        <w:rFonts w:ascii="Arial" w:eastAsia="Arial" w:hAnsi="Arial" w:cs="Arial" w:hint="default"/>
        <w:b w:val="0"/>
        <w:bCs w:val="0"/>
        <w:i w:val="0"/>
        <w:iCs w:val="0"/>
        <w:color w:val="0675A8"/>
        <w:spacing w:val="0"/>
        <w:w w:val="100"/>
        <w:sz w:val="23"/>
        <w:szCs w:val="23"/>
        <w:lang w:val="en-US" w:eastAsia="en-US" w:bidi="ar-SA"/>
      </w:rPr>
    </w:lvl>
    <w:lvl w:ilvl="1" w:tplc="2452DC52">
      <w:numFmt w:val="bullet"/>
      <w:lvlText w:val="•"/>
      <w:lvlJc w:val="left"/>
      <w:pPr>
        <w:ind w:left="686" w:hanging="203"/>
      </w:pPr>
      <w:rPr>
        <w:rFonts w:hint="default"/>
        <w:lang w:val="en-US" w:eastAsia="en-US" w:bidi="ar-SA"/>
      </w:rPr>
    </w:lvl>
    <w:lvl w:ilvl="2" w:tplc="BE80A81E">
      <w:numFmt w:val="bullet"/>
      <w:lvlText w:val="•"/>
      <w:lvlJc w:val="left"/>
      <w:pPr>
        <w:ind w:left="1113" w:hanging="203"/>
      </w:pPr>
      <w:rPr>
        <w:rFonts w:hint="default"/>
        <w:lang w:val="en-US" w:eastAsia="en-US" w:bidi="ar-SA"/>
      </w:rPr>
    </w:lvl>
    <w:lvl w:ilvl="3" w:tplc="0450A8D0">
      <w:numFmt w:val="bullet"/>
      <w:lvlText w:val="•"/>
      <w:lvlJc w:val="left"/>
      <w:pPr>
        <w:ind w:left="1539" w:hanging="203"/>
      </w:pPr>
      <w:rPr>
        <w:rFonts w:hint="default"/>
        <w:lang w:val="en-US" w:eastAsia="en-US" w:bidi="ar-SA"/>
      </w:rPr>
    </w:lvl>
    <w:lvl w:ilvl="4" w:tplc="A83803EC">
      <w:numFmt w:val="bullet"/>
      <w:lvlText w:val="•"/>
      <w:lvlJc w:val="left"/>
      <w:pPr>
        <w:ind w:left="1966" w:hanging="203"/>
      </w:pPr>
      <w:rPr>
        <w:rFonts w:hint="default"/>
        <w:lang w:val="en-US" w:eastAsia="en-US" w:bidi="ar-SA"/>
      </w:rPr>
    </w:lvl>
    <w:lvl w:ilvl="5" w:tplc="C4F219F2">
      <w:numFmt w:val="bullet"/>
      <w:lvlText w:val="•"/>
      <w:lvlJc w:val="left"/>
      <w:pPr>
        <w:ind w:left="2393" w:hanging="203"/>
      </w:pPr>
      <w:rPr>
        <w:rFonts w:hint="default"/>
        <w:lang w:val="en-US" w:eastAsia="en-US" w:bidi="ar-SA"/>
      </w:rPr>
    </w:lvl>
    <w:lvl w:ilvl="6" w:tplc="C1881978">
      <w:numFmt w:val="bullet"/>
      <w:lvlText w:val="•"/>
      <w:lvlJc w:val="left"/>
      <w:pPr>
        <w:ind w:left="2819" w:hanging="203"/>
      </w:pPr>
      <w:rPr>
        <w:rFonts w:hint="default"/>
        <w:lang w:val="en-US" w:eastAsia="en-US" w:bidi="ar-SA"/>
      </w:rPr>
    </w:lvl>
    <w:lvl w:ilvl="7" w:tplc="54940F3A">
      <w:numFmt w:val="bullet"/>
      <w:lvlText w:val="•"/>
      <w:lvlJc w:val="left"/>
      <w:pPr>
        <w:ind w:left="3246" w:hanging="203"/>
      </w:pPr>
      <w:rPr>
        <w:rFonts w:hint="default"/>
        <w:lang w:val="en-US" w:eastAsia="en-US" w:bidi="ar-SA"/>
      </w:rPr>
    </w:lvl>
    <w:lvl w:ilvl="8" w:tplc="8132EB0E">
      <w:numFmt w:val="bullet"/>
      <w:lvlText w:val="•"/>
      <w:lvlJc w:val="left"/>
      <w:pPr>
        <w:ind w:left="3672" w:hanging="203"/>
      </w:pPr>
      <w:rPr>
        <w:rFonts w:hint="default"/>
        <w:lang w:val="en-US" w:eastAsia="en-US" w:bidi="ar-SA"/>
      </w:rPr>
    </w:lvl>
  </w:abstractNum>
  <w:abstractNum w:abstractNumId="11" w15:restartNumberingAfterBreak="0">
    <w:nsid w:val="6A4E7414"/>
    <w:multiLevelType w:val="hybridMultilevel"/>
    <w:tmpl w:val="D87A5B28"/>
    <w:lvl w:ilvl="0" w:tplc="8A46FEFC">
      <w:numFmt w:val="bullet"/>
      <w:lvlText w:val="■"/>
      <w:lvlJc w:val="left"/>
      <w:pPr>
        <w:ind w:left="252" w:hanging="203"/>
      </w:pPr>
      <w:rPr>
        <w:rFonts w:ascii="Arial" w:eastAsia="Arial" w:hAnsi="Arial" w:cs="Arial" w:hint="default"/>
        <w:b w:val="0"/>
        <w:bCs w:val="0"/>
        <w:i w:val="0"/>
        <w:iCs w:val="0"/>
        <w:color w:val="0675A8"/>
        <w:spacing w:val="0"/>
        <w:w w:val="100"/>
        <w:sz w:val="23"/>
        <w:szCs w:val="23"/>
        <w:lang w:val="en-US" w:eastAsia="en-US" w:bidi="ar-SA"/>
      </w:rPr>
    </w:lvl>
    <w:lvl w:ilvl="1" w:tplc="9E0E0098">
      <w:numFmt w:val="bullet"/>
      <w:lvlText w:val="•"/>
      <w:lvlJc w:val="left"/>
      <w:pPr>
        <w:ind w:left="607" w:hanging="203"/>
      </w:pPr>
      <w:rPr>
        <w:rFonts w:hint="default"/>
        <w:lang w:val="en-US" w:eastAsia="en-US" w:bidi="ar-SA"/>
      </w:rPr>
    </w:lvl>
    <w:lvl w:ilvl="2" w:tplc="360CB5EE">
      <w:numFmt w:val="bullet"/>
      <w:lvlText w:val="•"/>
      <w:lvlJc w:val="left"/>
      <w:pPr>
        <w:ind w:left="954" w:hanging="203"/>
      </w:pPr>
      <w:rPr>
        <w:rFonts w:hint="default"/>
        <w:lang w:val="en-US" w:eastAsia="en-US" w:bidi="ar-SA"/>
      </w:rPr>
    </w:lvl>
    <w:lvl w:ilvl="3" w:tplc="18B0973C">
      <w:numFmt w:val="bullet"/>
      <w:lvlText w:val="•"/>
      <w:lvlJc w:val="left"/>
      <w:pPr>
        <w:ind w:left="1301" w:hanging="203"/>
      </w:pPr>
      <w:rPr>
        <w:rFonts w:hint="default"/>
        <w:lang w:val="en-US" w:eastAsia="en-US" w:bidi="ar-SA"/>
      </w:rPr>
    </w:lvl>
    <w:lvl w:ilvl="4" w:tplc="3E0EF7DA">
      <w:numFmt w:val="bullet"/>
      <w:lvlText w:val="•"/>
      <w:lvlJc w:val="left"/>
      <w:pPr>
        <w:ind w:left="1648" w:hanging="203"/>
      </w:pPr>
      <w:rPr>
        <w:rFonts w:hint="default"/>
        <w:lang w:val="en-US" w:eastAsia="en-US" w:bidi="ar-SA"/>
      </w:rPr>
    </w:lvl>
    <w:lvl w:ilvl="5" w:tplc="F0B4AA1E">
      <w:numFmt w:val="bullet"/>
      <w:lvlText w:val="•"/>
      <w:lvlJc w:val="left"/>
      <w:pPr>
        <w:ind w:left="1996" w:hanging="203"/>
      </w:pPr>
      <w:rPr>
        <w:rFonts w:hint="default"/>
        <w:lang w:val="en-US" w:eastAsia="en-US" w:bidi="ar-SA"/>
      </w:rPr>
    </w:lvl>
    <w:lvl w:ilvl="6" w:tplc="E2D499D8">
      <w:numFmt w:val="bullet"/>
      <w:lvlText w:val="•"/>
      <w:lvlJc w:val="left"/>
      <w:pPr>
        <w:ind w:left="2343" w:hanging="203"/>
      </w:pPr>
      <w:rPr>
        <w:rFonts w:hint="default"/>
        <w:lang w:val="en-US" w:eastAsia="en-US" w:bidi="ar-SA"/>
      </w:rPr>
    </w:lvl>
    <w:lvl w:ilvl="7" w:tplc="84D68894">
      <w:numFmt w:val="bullet"/>
      <w:lvlText w:val="•"/>
      <w:lvlJc w:val="left"/>
      <w:pPr>
        <w:ind w:left="2690" w:hanging="203"/>
      </w:pPr>
      <w:rPr>
        <w:rFonts w:hint="default"/>
        <w:lang w:val="en-US" w:eastAsia="en-US" w:bidi="ar-SA"/>
      </w:rPr>
    </w:lvl>
    <w:lvl w:ilvl="8" w:tplc="3050DCDE">
      <w:numFmt w:val="bullet"/>
      <w:lvlText w:val="•"/>
      <w:lvlJc w:val="left"/>
      <w:pPr>
        <w:ind w:left="3037" w:hanging="203"/>
      </w:pPr>
      <w:rPr>
        <w:rFonts w:hint="default"/>
        <w:lang w:val="en-US" w:eastAsia="en-US" w:bidi="ar-SA"/>
      </w:rPr>
    </w:lvl>
  </w:abstractNum>
  <w:abstractNum w:abstractNumId="12" w15:restartNumberingAfterBreak="0">
    <w:nsid w:val="7878578D"/>
    <w:multiLevelType w:val="hybridMultilevel"/>
    <w:tmpl w:val="1FEC1550"/>
    <w:lvl w:ilvl="0" w:tplc="25BC2930">
      <w:numFmt w:val="bullet"/>
      <w:lvlText w:val="■"/>
      <w:lvlJc w:val="left"/>
      <w:pPr>
        <w:ind w:left="252" w:hanging="203"/>
      </w:pPr>
      <w:rPr>
        <w:rFonts w:ascii="Arial" w:eastAsia="Arial" w:hAnsi="Arial" w:cs="Arial" w:hint="default"/>
        <w:b w:val="0"/>
        <w:bCs w:val="0"/>
        <w:i w:val="0"/>
        <w:iCs w:val="0"/>
        <w:color w:val="0675A8"/>
        <w:spacing w:val="0"/>
        <w:w w:val="100"/>
        <w:sz w:val="23"/>
        <w:szCs w:val="23"/>
        <w:lang w:val="en-US" w:eastAsia="en-US" w:bidi="ar-SA"/>
      </w:rPr>
    </w:lvl>
    <w:lvl w:ilvl="1" w:tplc="8B20C7B6">
      <w:numFmt w:val="bullet"/>
      <w:lvlText w:val="•"/>
      <w:lvlJc w:val="left"/>
      <w:pPr>
        <w:ind w:left="611" w:hanging="203"/>
      </w:pPr>
      <w:rPr>
        <w:rFonts w:hint="default"/>
        <w:lang w:val="en-US" w:eastAsia="en-US" w:bidi="ar-SA"/>
      </w:rPr>
    </w:lvl>
    <w:lvl w:ilvl="2" w:tplc="191CCA26">
      <w:numFmt w:val="bullet"/>
      <w:lvlText w:val="•"/>
      <w:lvlJc w:val="left"/>
      <w:pPr>
        <w:ind w:left="962" w:hanging="203"/>
      </w:pPr>
      <w:rPr>
        <w:rFonts w:hint="default"/>
        <w:lang w:val="en-US" w:eastAsia="en-US" w:bidi="ar-SA"/>
      </w:rPr>
    </w:lvl>
    <w:lvl w:ilvl="3" w:tplc="D0329E40">
      <w:numFmt w:val="bullet"/>
      <w:lvlText w:val="•"/>
      <w:lvlJc w:val="left"/>
      <w:pPr>
        <w:ind w:left="1313" w:hanging="203"/>
      </w:pPr>
      <w:rPr>
        <w:rFonts w:hint="default"/>
        <w:lang w:val="en-US" w:eastAsia="en-US" w:bidi="ar-SA"/>
      </w:rPr>
    </w:lvl>
    <w:lvl w:ilvl="4" w:tplc="7C9E4204">
      <w:numFmt w:val="bullet"/>
      <w:lvlText w:val="•"/>
      <w:lvlJc w:val="left"/>
      <w:pPr>
        <w:ind w:left="1664" w:hanging="203"/>
      </w:pPr>
      <w:rPr>
        <w:rFonts w:hint="default"/>
        <w:lang w:val="en-US" w:eastAsia="en-US" w:bidi="ar-SA"/>
      </w:rPr>
    </w:lvl>
    <w:lvl w:ilvl="5" w:tplc="F94ECAC2">
      <w:numFmt w:val="bullet"/>
      <w:lvlText w:val="•"/>
      <w:lvlJc w:val="left"/>
      <w:pPr>
        <w:ind w:left="2015" w:hanging="203"/>
      </w:pPr>
      <w:rPr>
        <w:rFonts w:hint="default"/>
        <w:lang w:val="en-US" w:eastAsia="en-US" w:bidi="ar-SA"/>
      </w:rPr>
    </w:lvl>
    <w:lvl w:ilvl="6" w:tplc="E9E20E16">
      <w:numFmt w:val="bullet"/>
      <w:lvlText w:val="•"/>
      <w:lvlJc w:val="left"/>
      <w:pPr>
        <w:ind w:left="2366" w:hanging="203"/>
      </w:pPr>
      <w:rPr>
        <w:rFonts w:hint="default"/>
        <w:lang w:val="en-US" w:eastAsia="en-US" w:bidi="ar-SA"/>
      </w:rPr>
    </w:lvl>
    <w:lvl w:ilvl="7" w:tplc="CED07666">
      <w:numFmt w:val="bullet"/>
      <w:lvlText w:val="•"/>
      <w:lvlJc w:val="left"/>
      <w:pPr>
        <w:ind w:left="2717" w:hanging="203"/>
      </w:pPr>
      <w:rPr>
        <w:rFonts w:hint="default"/>
        <w:lang w:val="en-US" w:eastAsia="en-US" w:bidi="ar-SA"/>
      </w:rPr>
    </w:lvl>
    <w:lvl w:ilvl="8" w:tplc="9CDA052C">
      <w:numFmt w:val="bullet"/>
      <w:lvlText w:val="•"/>
      <w:lvlJc w:val="left"/>
      <w:pPr>
        <w:ind w:left="3068" w:hanging="203"/>
      </w:pPr>
      <w:rPr>
        <w:rFonts w:hint="default"/>
        <w:lang w:val="en-US" w:eastAsia="en-US" w:bidi="ar-SA"/>
      </w:rPr>
    </w:lvl>
  </w:abstractNum>
  <w:num w:numId="1" w16cid:durableId="2095853167">
    <w:abstractNumId w:val="3"/>
  </w:num>
  <w:num w:numId="2" w16cid:durableId="152722730">
    <w:abstractNumId w:val="1"/>
  </w:num>
  <w:num w:numId="3" w16cid:durableId="1355644782">
    <w:abstractNumId w:val="6"/>
  </w:num>
  <w:num w:numId="4" w16cid:durableId="48967914">
    <w:abstractNumId w:val="0"/>
  </w:num>
  <w:num w:numId="5" w16cid:durableId="1494878147">
    <w:abstractNumId w:val="11"/>
  </w:num>
  <w:num w:numId="6" w16cid:durableId="1241676056">
    <w:abstractNumId w:val="4"/>
  </w:num>
  <w:num w:numId="7" w16cid:durableId="1634292001">
    <w:abstractNumId w:val="8"/>
  </w:num>
  <w:num w:numId="8" w16cid:durableId="1979802491">
    <w:abstractNumId w:val="5"/>
  </w:num>
  <w:num w:numId="9" w16cid:durableId="875042608">
    <w:abstractNumId w:val="2"/>
  </w:num>
  <w:num w:numId="10" w16cid:durableId="1668898598">
    <w:abstractNumId w:val="9"/>
  </w:num>
  <w:num w:numId="11" w16cid:durableId="800726713">
    <w:abstractNumId w:val="12"/>
  </w:num>
  <w:num w:numId="12" w16cid:durableId="406657312">
    <w:abstractNumId w:val="10"/>
  </w:num>
  <w:num w:numId="13" w16cid:durableId="706834354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25DD3"/>
    <w:rsid w:val="00323B50"/>
    <w:rsid w:val="005A6A0B"/>
    <w:rsid w:val="009D1414"/>
    <w:rsid w:val="00F25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CF7C98"/>
  <w15:docId w15:val="{F90F1E9C-3CE8-DC48-AFD4-D8B75DC3B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49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36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79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bcbsm.com/" TargetMode="External"/><Relationship Id="rId18" Type="http://schemas.openxmlformats.org/officeDocument/2006/relationships/hyperlink" Target="https://hr.umich.edu/prescription-drug-plan" TargetMode="External"/><Relationship Id="rId26" Type="http://schemas.openxmlformats.org/officeDocument/2006/relationships/hyperlink" Target="mailto:difs-HICAP@michigan.gov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provider.bcbs.com/" TargetMode="External"/><Relationship Id="rId7" Type="http://schemas.openxmlformats.org/officeDocument/2006/relationships/footer" Target="footer1.xml"/><Relationship Id="rId12" Type="http://schemas.openxmlformats.org/officeDocument/2006/relationships/hyperlink" Target="https://www.bcbsm.com/" TargetMode="External"/><Relationship Id="rId17" Type="http://schemas.openxmlformats.org/officeDocument/2006/relationships/hyperlink" Target="https://hr.umich.edu/prescription-drug-plan" TargetMode="External"/><Relationship Id="rId25" Type="http://schemas.openxmlformats.org/officeDocument/2006/relationships/hyperlink" Target="http://www.michigan.gov/difs" TargetMode="External"/><Relationship Id="rId2" Type="http://schemas.openxmlformats.org/officeDocument/2006/relationships/styles" Target="styles.xml"/><Relationship Id="rId16" Type="http://schemas.openxmlformats.org/officeDocument/2006/relationships/hyperlink" Target="https://hr.umich.edu/prescription-drug-plan" TargetMode="External"/><Relationship Id="rId20" Type="http://schemas.openxmlformats.org/officeDocument/2006/relationships/hyperlink" Target="https://hr.umich.edu/prescription-drug-plan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healthcare.gov/coverage/preventive-care-benefits/" TargetMode="External"/><Relationship Id="rId24" Type="http://schemas.openxmlformats.org/officeDocument/2006/relationships/hyperlink" Target="http://www.healthcare.gov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hr.umich.edu/prescription-drug-plan" TargetMode="External"/><Relationship Id="rId23" Type="http://schemas.openxmlformats.org/officeDocument/2006/relationships/hyperlink" Target="http://www.cciio.cms.gov/" TargetMode="External"/><Relationship Id="rId28" Type="http://schemas.openxmlformats.org/officeDocument/2006/relationships/image" Target="media/image3.jpeg"/><Relationship Id="rId10" Type="http://schemas.openxmlformats.org/officeDocument/2006/relationships/hyperlink" Target="https://www.healthcare.gov/sbc-glossary" TargetMode="External"/><Relationship Id="rId19" Type="http://schemas.openxmlformats.org/officeDocument/2006/relationships/hyperlink" Target="https://hr.umich.edu/prescription-drug-pla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cbsm.com/" TargetMode="External"/><Relationship Id="rId14" Type="http://schemas.openxmlformats.org/officeDocument/2006/relationships/footer" Target="footer2.xml"/><Relationship Id="rId22" Type="http://schemas.openxmlformats.org/officeDocument/2006/relationships/hyperlink" Target="http://www.dol.gov/ebsa/healthreform" TargetMode="External"/><Relationship Id="rId27" Type="http://schemas.openxmlformats.org/officeDocument/2006/relationships/image" Target="media/image2.jpeg"/><Relationship Id="rId30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cbsm.com/" TargetMode="External"/><Relationship Id="rId1" Type="http://schemas.openxmlformats.org/officeDocument/2006/relationships/hyperlink" Target="http://www.bcbsm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2457</Words>
  <Characters>14005</Characters>
  <Application>Microsoft Office Word</Application>
  <DocSecurity>0</DocSecurity>
  <Lines>116</Lines>
  <Paragraphs>32</Paragraphs>
  <ScaleCrop>false</ScaleCrop>
  <Company/>
  <LinksUpToDate>false</LinksUpToDate>
  <CharactersWithSpaces>16430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2026_cdhp_sbc_digitally-accessible 10062026</dc:title>
  <cp:lastModifiedBy>Goodin, Kim</cp:lastModifiedBy>
  <cp:revision>2</cp:revision>
  <dcterms:created xsi:type="dcterms:W3CDTF">2026-10-15T12:21:00Z</dcterms:created>
  <dcterms:modified xsi:type="dcterms:W3CDTF">2026-10-15T12:21:00Z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2026-10-14T00:00:00Z</vt:filetime>
  </property>
  <property fmtid="{D5CDD505-2E9C-101B-9397-08002B2CF9AE}" pid="3" name="LastSaved">
    <vt:filetime>2026-10-15T00:00:00Z</vt:filetime>
  </property>
  <property fmtid="{D5CDD505-2E9C-101B-9397-08002B2CF9AE}" pid="4" name="Producer">
    <vt:lpwstr>Skia/PDF m157 Google Docs Renderer</vt:lpwstr>
  </property>
</Properties>
</file>