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FD80B" w14:textId="77777777" w:rsidR="006E72A2" w:rsidRDefault="006E72A2" w:rsidP="006E72A2">
      <w:pPr>
        <w:rPr>
          <w:color w:val="000000"/>
        </w:rPr>
      </w:pPr>
    </w:p>
    <w:p w14:paraId="5CBFD1FF" w14:textId="77777777" w:rsidR="006E72A2" w:rsidRDefault="006E72A2" w:rsidP="006E72A2">
      <w:pPr>
        <w:rPr>
          <w:color w:val="000000"/>
        </w:rPr>
      </w:pPr>
    </w:p>
    <w:p w14:paraId="45E7FFB9" w14:textId="77777777" w:rsidR="006E72A2" w:rsidRDefault="006E72A2" w:rsidP="006E72A2">
      <w:pPr>
        <w:rPr>
          <w:color w:val="000000"/>
        </w:rPr>
      </w:pPr>
    </w:p>
    <w:p w14:paraId="704A3F1C" w14:textId="77777777" w:rsidR="006E72A2" w:rsidRPr="00E41E9F" w:rsidRDefault="006E72A2" w:rsidP="006E72A2">
      <w:pPr>
        <w:jc w:val="center"/>
        <w:outlineLvl w:val="0"/>
        <w:rPr>
          <w:b/>
          <w:color w:val="0000FF"/>
          <w:sz w:val="44"/>
          <w:szCs w:val="44"/>
        </w:rPr>
      </w:pPr>
      <w:r w:rsidRPr="00E41E9F">
        <w:rPr>
          <w:b/>
          <w:color w:val="0000FF"/>
          <w:sz w:val="44"/>
          <w:szCs w:val="44"/>
        </w:rPr>
        <w:t>IMPORTANT</w:t>
      </w:r>
    </w:p>
    <w:p w14:paraId="6B640C61" w14:textId="77777777" w:rsidR="006E72A2" w:rsidRPr="00E41E9F" w:rsidRDefault="006E72A2" w:rsidP="006E72A2">
      <w:pPr>
        <w:jc w:val="center"/>
        <w:rPr>
          <w:b/>
          <w:color w:val="000000"/>
        </w:rPr>
      </w:pPr>
    </w:p>
    <w:p w14:paraId="783BE523" w14:textId="77777777" w:rsidR="006E72A2" w:rsidRPr="00E41E9F" w:rsidRDefault="006E72A2" w:rsidP="006E72A2">
      <w:pPr>
        <w:jc w:val="center"/>
        <w:outlineLvl w:val="0"/>
        <w:rPr>
          <w:b/>
          <w:color w:val="000000"/>
        </w:rPr>
      </w:pPr>
    </w:p>
    <w:p w14:paraId="2CD27251" w14:textId="77777777" w:rsidR="006E72A2" w:rsidRPr="00E41E9F" w:rsidRDefault="006E72A2" w:rsidP="006E72A2">
      <w:pPr>
        <w:jc w:val="center"/>
        <w:outlineLvl w:val="0"/>
        <w:rPr>
          <w:b/>
          <w:color w:val="000000"/>
          <w:sz w:val="28"/>
          <w:szCs w:val="28"/>
        </w:rPr>
      </w:pPr>
      <w:r w:rsidRPr="00E41E9F">
        <w:rPr>
          <w:b/>
          <w:color w:val="000000"/>
          <w:sz w:val="28"/>
          <w:szCs w:val="28"/>
        </w:rPr>
        <w:t>KEEP THIS RIDER WITH YOUR CERTIFICATE</w:t>
      </w:r>
    </w:p>
    <w:p w14:paraId="207857FB" w14:textId="77777777" w:rsidR="006E72A2" w:rsidRPr="00E41E9F" w:rsidRDefault="006E72A2" w:rsidP="006E72A2">
      <w:pPr>
        <w:jc w:val="center"/>
        <w:rPr>
          <w:b/>
          <w:color w:val="000000"/>
        </w:rPr>
      </w:pPr>
    </w:p>
    <w:p w14:paraId="43D407C2" w14:textId="77777777" w:rsidR="006E72A2" w:rsidRPr="00E41E9F" w:rsidRDefault="006E72A2" w:rsidP="006E72A2">
      <w:pPr>
        <w:jc w:val="center"/>
        <w:rPr>
          <w:b/>
          <w:color w:val="000000"/>
        </w:rPr>
      </w:pPr>
    </w:p>
    <w:p w14:paraId="383A7392" w14:textId="77777777" w:rsidR="006E72A2" w:rsidRPr="00E41E9F" w:rsidRDefault="006E72A2" w:rsidP="006E72A2">
      <w:pPr>
        <w:pBdr>
          <w:top w:val="single" w:sz="18" w:space="0" w:color="auto"/>
        </w:pBdr>
        <w:jc w:val="center"/>
        <w:outlineLvl w:val="0"/>
        <w:rPr>
          <w:b/>
          <w:color w:val="000000"/>
        </w:rPr>
      </w:pPr>
    </w:p>
    <w:p w14:paraId="35707691" w14:textId="77777777" w:rsidR="006E72A2" w:rsidRPr="00E41E9F" w:rsidRDefault="006E72A2" w:rsidP="006E72A2">
      <w:pPr>
        <w:pBdr>
          <w:top w:val="single" w:sz="18" w:space="0" w:color="auto"/>
        </w:pBdr>
        <w:jc w:val="center"/>
        <w:outlineLvl w:val="0"/>
        <w:rPr>
          <w:b/>
          <w:color w:val="000000"/>
        </w:rPr>
      </w:pPr>
    </w:p>
    <w:p w14:paraId="368159F0" w14:textId="77777777" w:rsidR="00AA36EC" w:rsidRPr="00E41E9F" w:rsidRDefault="00AA36EC" w:rsidP="006E72A2">
      <w:pPr>
        <w:pBdr>
          <w:top w:val="single" w:sz="18" w:space="0" w:color="auto"/>
        </w:pBdr>
        <w:jc w:val="center"/>
        <w:outlineLvl w:val="0"/>
        <w:rPr>
          <w:b/>
          <w:color w:val="000000"/>
        </w:rPr>
      </w:pPr>
    </w:p>
    <w:p w14:paraId="1B642E0C" w14:textId="77777777" w:rsidR="006E72A2" w:rsidRPr="00E41E9F" w:rsidRDefault="00BB7019" w:rsidP="006E72A2">
      <w:pPr>
        <w:pBdr>
          <w:top w:val="single" w:sz="18" w:space="0" w:color="auto"/>
        </w:pBdr>
        <w:jc w:val="center"/>
        <w:outlineLvl w:val="0"/>
        <w:rPr>
          <w:b/>
          <w:color w:val="0000FF"/>
          <w:sz w:val="32"/>
          <w:szCs w:val="32"/>
        </w:rPr>
      </w:pPr>
      <w:r w:rsidRPr="00E41E9F">
        <w:rPr>
          <w:b/>
          <w:color w:val="0000FF"/>
          <w:sz w:val="32"/>
          <w:szCs w:val="32"/>
        </w:rPr>
        <w:t>RIDER HC</w:t>
      </w:r>
      <w:r w:rsidR="006E72A2" w:rsidRPr="00E41E9F">
        <w:rPr>
          <w:b/>
          <w:color w:val="0000FF"/>
          <w:sz w:val="32"/>
          <w:szCs w:val="32"/>
        </w:rPr>
        <w:t>(A)</w:t>
      </w:r>
      <w:r w:rsidR="002A209C" w:rsidRPr="00E41E9F">
        <w:rPr>
          <w:b/>
          <w:color w:val="0000FF"/>
          <w:sz w:val="32"/>
          <w:szCs w:val="32"/>
        </w:rPr>
        <w:t xml:space="preserve"> </w:t>
      </w:r>
      <w:r w:rsidR="004A03AE" w:rsidRPr="00E41E9F">
        <w:rPr>
          <w:b/>
          <w:color w:val="0000FF"/>
          <w:sz w:val="32"/>
          <w:szCs w:val="32"/>
        </w:rPr>
        <w:t>ASC</w:t>
      </w:r>
    </w:p>
    <w:p w14:paraId="6D473E60" w14:textId="77777777" w:rsidR="006E72A2" w:rsidRPr="00E41E9F" w:rsidRDefault="006E72A2" w:rsidP="006E72A2">
      <w:pPr>
        <w:pBdr>
          <w:top w:val="single" w:sz="18" w:space="0" w:color="auto"/>
        </w:pBdr>
        <w:jc w:val="center"/>
        <w:rPr>
          <w:b/>
          <w:color w:val="0000FF"/>
          <w:sz w:val="32"/>
          <w:szCs w:val="32"/>
        </w:rPr>
      </w:pPr>
      <w:r w:rsidRPr="00E41E9F">
        <w:rPr>
          <w:b/>
          <w:color w:val="0000FF"/>
          <w:sz w:val="32"/>
          <w:szCs w:val="32"/>
        </w:rPr>
        <w:t>HEARING CARE</w:t>
      </w:r>
    </w:p>
    <w:p w14:paraId="6130D5AB" w14:textId="77777777" w:rsidR="004A03AE" w:rsidRPr="00E41E9F" w:rsidRDefault="004A03AE" w:rsidP="006E72A2">
      <w:pPr>
        <w:pBdr>
          <w:top w:val="single" w:sz="18" w:space="0" w:color="auto"/>
        </w:pBdr>
        <w:jc w:val="center"/>
        <w:rPr>
          <w:b/>
          <w:color w:val="0000FF"/>
          <w:sz w:val="32"/>
          <w:szCs w:val="32"/>
        </w:rPr>
      </w:pPr>
    </w:p>
    <w:p w14:paraId="2981F76F" w14:textId="77777777" w:rsidR="004A03AE" w:rsidRPr="00E41E9F" w:rsidRDefault="004A03AE" w:rsidP="006E72A2">
      <w:pPr>
        <w:pBdr>
          <w:top w:val="single" w:sz="18" w:space="0" w:color="auto"/>
        </w:pBdr>
        <w:jc w:val="center"/>
        <w:rPr>
          <w:b/>
          <w:color w:val="0000FF"/>
          <w:sz w:val="32"/>
          <w:szCs w:val="32"/>
        </w:rPr>
      </w:pPr>
      <w:r w:rsidRPr="00E41E9F">
        <w:rPr>
          <w:b/>
        </w:rPr>
        <w:t>(Available to ASC Accounts only)</w:t>
      </w:r>
    </w:p>
    <w:p w14:paraId="79FE2FE4" w14:textId="77777777" w:rsidR="006E72A2" w:rsidRPr="00E41E9F" w:rsidRDefault="006E72A2" w:rsidP="006E72A2">
      <w:pPr>
        <w:pBdr>
          <w:top w:val="single" w:sz="18" w:space="0" w:color="auto"/>
        </w:pBdr>
        <w:jc w:val="center"/>
        <w:rPr>
          <w:b/>
          <w:color w:val="000000"/>
        </w:rPr>
      </w:pPr>
    </w:p>
    <w:p w14:paraId="2780447A" w14:textId="77777777" w:rsidR="006E72A2" w:rsidRPr="00E41E9F" w:rsidRDefault="006E72A2" w:rsidP="006E72A2">
      <w:pPr>
        <w:pBdr>
          <w:top w:val="single" w:sz="18" w:space="0" w:color="auto"/>
        </w:pBdr>
        <w:jc w:val="center"/>
        <w:rPr>
          <w:b/>
          <w:color w:val="000000"/>
        </w:rPr>
      </w:pPr>
    </w:p>
    <w:p w14:paraId="7ECFBF87" w14:textId="77777777" w:rsidR="006E72A2" w:rsidRPr="00E41E9F" w:rsidRDefault="006E72A2" w:rsidP="006E72A2">
      <w:pPr>
        <w:pBdr>
          <w:top w:val="single" w:sz="18" w:space="0" w:color="auto"/>
        </w:pBdr>
        <w:jc w:val="center"/>
        <w:outlineLvl w:val="0"/>
        <w:rPr>
          <w:b/>
          <w:color w:val="000000"/>
        </w:rPr>
      </w:pPr>
      <w:r w:rsidRPr="00E41E9F">
        <w:rPr>
          <w:b/>
          <w:color w:val="000000"/>
        </w:rPr>
        <w:t>AMENDS</w:t>
      </w:r>
    </w:p>
    <w:p w14:paraId="02F39BA0" w14:textId="77777777" w:rsidR="006E72A2" w:rsidRPr="00E41E9F" w:rsidRDefault="006E72A2" w:rsidP="006E72A2">
      <w:pPr>
        <w:pBdr>
          <w:top w:val="single" w:sz="18" w:space="0" w:color="auto"/>
        </w:pBdr>
        <w:jc w:val="center"/>
        <w:rPr>
          <w:b/>
          <w:color w:val="000000"/>
        </w:rPr>
      </w:pPr>
    </w:p>
    <w:p w14:paraId="56A60D15" w14:textId="77777777" w:rsidR="006E72A2" w:rsidRPr="00E41E9F" w:rsidRDefault="006E72A2" w:rsidP="006E72A2">
      <w:pPr>
        <w:pBdr>
          <w:top w:val="single" w:sz="18" w:space="0" w:color="auto"/>
        </w:pBdr>
        <w:jc w:val="center"/>
        <w:rPr>
          <w:b/>
          <w:color w:val="000000"/>
        </w:rPr>
      </w:pPr>
    </w:p>
    <w:p w14:paraId="3B50D52B" w14:textId="77777777" w:rsidR="006E72A2" w:rsidRPr="00E41E9F" w:rsidRDefault="006E72A2" w:rsidP="006E72A2">
      <w:pPr>
        <w:pBdr>
          <w:top w:val="single" w:sz="18" w:space="0" w:color="auto"/>
        </w:pBdr>
        <w:jc w:val="center"/>
        <w:rPr>
          <w:b/>
          <w:color w:val="000000"/>
        </w:rPr>
      </w:pPr>
    </w:p>
    <w:p w14:paraId="270EAABD" w14:textId="77777777" w:rsidR="006E72A2" w:rsidRPr="00E41E9F" w:rsidRDefault="006E72A2" w:rsidP="006E72A2">
      <w:pPr>
        <w:pBdr>
          <w:top w:val="single" w:sz="18" w:space="0" w:color="auto"/>
        </w:pBdr>
        <w:jc w:val="center"/>
        <w:outlineLvl w:val="0"/>
        <w:rPr>
          <w:b/>
          <w:color w:val="000000"/>
        </w:rPr>
      </w:pPr>
      <w:r w:rsidRPr="00E41E9F">
        <w:rPr>
          <w:b/>
          <w:color w:val="000000"/>
        </w:rPr>
        <w:t>ALL BCBSM</w:t>
      </w:r>
      <w:r w:rsidR="002A209C" w:rsidRPr="00E41E9F">
        <w:rPr>
          <w:b/>
          <w:color w:val="000000"/>
        </w:rPr>
        <w:t xml:space="preserve"> </w:t>
      </w:r>
      <w:r w:rsidR="004A03AE" w:rsidRPr="00E41E9F">
        <w:rPr>
          <w:b/>
          <w:color w:val="000000"/>
          <w:szCs w:val="28"/>
        </w:rPr>
        <w:t>ASC</w:t>
      </w:r>
      <w:r w:rsidRPr="00E41E9F">
        <w:rPr>
          <w:b/>
          <w:color w:val="000000"/>
        </w:rPr>
        <w:t xml:space="preserve"> GROUP BENEFIT CERTIFICATES</w:t>
      </w:r>
    </w:p>
    <w:p w14:paraId="78B8DF83" w14:textId="77777777" w:rsidR="006E72A2" w:rsidRPr="00E41E9F" w:rsidRDefault="006E72A2" w:rsidP="006E72A2">
      <w:pPr>
        <w:pBdr>
          <w:top w:val="single" w:sz="18" w:space="0" w:color="auto"/>
        </w:pBdr>
        <w:jc w:val="center"/>
        <w:rPr>
          <w:b/>
          <w:color w:val="000000"/>
        </w:rPr>
      </w:pPr>
      <w:r w:rsidRPr="00E41E9F">
        <w:rPr>
          <w:b/>
          <w:color w:val="000000"/>
        </w:rPr>
        <w:t>(</w:t>
      </w:r>
      <w:r w:rsidR="008A284B" w:rsidRPr="00E41E9F">
        <w:rPr>
          <w:b/>
        </w:rPr>
        <w:t>E</w:t>
      </w:r>
      <w:r w:rsidRPr="00E41E9F">
        <w:rPr>
          <w:b/>
          <w:color w:val="000000"/>
        </w:rPr>
        <w:t xml:space="preserve">xcluding Prescription Drug, Dental Care, Vision Care, </w:t>
      </w:r>
      <w:r w:rsidR="00804C06" w:rsidRPr="00E41E9F">
        <w:rPr>
          <w:b/>
          <w:color w:val="000000"/>
        </w:rPr>
        <w:t>Simply Blue HSA, all health savings account plans,</w:t>
      </w:r>
      <w:r w:rsidRPr="00E41E9F">
        <w:rPr>
          <w:b/>
          <w:color w:val="000000"/>
        </w:rPr>
        <w:t xml:space="preserve"> and </w:t>
      </w:r>
      <w:r w:rsidR="00025810" w:rsidRPr="00E41E9F">
        <w:rPr>
          <w:b/>
          <w:color w:val="000000"/>
        </w:rPr>
        <w:br/>
      </w:r>
      <w:r w:rsidRPr="00E41E9F">
        <w:rPr>
          <w:b/>
          <w:color w:val="000000"/>
        </w:rPr>
        <w:t xml:space="preserve">Medicare </w:t>
      </w:r>
      <w:r w:rsidR="008A284B" w:rsidRPr="00E41E9F">
        <w:rPr>
          <w:b/>
          <w:color w:val="000000"/>
        </w:rPr>
        <w:t>S</w:t>
      </w:r>
      <w:r w:rsidRPr="00E41E9F">
        <w:rPr>
          <w:b/>
          <w:color w:val="000000"/>
        </w:rPr>
        <w:t>upplement benefit certificates)</w:t>
      </w:r>
    </w:p>
    <w:p w14:paraId="67639009" w14:textId="77777777" w:rsidR="00AA36EC" w:rsidRPr="00E41E9F" w:rsidRDefault="00AA36EC" w:rsidP="006E72A2">
      <w:pPr>
        <w:pBdr>
          <w:top w:val="single" w:sz="18" w:space="0" w:color="auto"/>
        </w:pBdr>
        <w:jc w:val="center"/>
        <w:rPr>
          <w:b/>
          <w:color w:val="000000"/>
        </w:rPr>
      </w:pPr>
    </w:p>
    <w:p w14:paraId="71999563" w14:textId="77777777" w:rsidR="006E72A2" w:rsidRPr="00E41E9F" w:rsidRDefault="006E72A2" w:rsidP="006E72A2">
      <w:pPr>
        <w:jc w:val="center"/>
        <w:rPr>
          <w:b/>
          <w:color w:val="000000"/>
        </w:rPr>
      </w:pPr>
    </w:p>
    <w:p w14:paraId="2C04FB4A" w14:textId="77777777" w:rsidR="006E72A2" w:rsidRPr="00E41E9F" w:rsidRDefault="006E72A2" w:rsidP="0098762E">
      <w:pPr>
        <w:pBdr>
          <w:top w:val="single" w:sz="18" w:space="0" w:color="auto"/>
        </w:pBdr>
        <w:jc w:val="center"/>
        <w:rPr>
          <w:b/>
          <w:color w:val="000000"/>
        </w:rPr>
      </w:pPr>
    </w:p>
    <w:p w14:paraId="56291754" w14:textId="77777777" w:rsidR="0098762E" w:rsidRPr="00E41E9F" w:rsidRDefault="0098762E" w:rsidP="0098762E">
      <w:pPr>
        <w:pBdr>
          <w:top w:val="single" w:sz="18" w:space="0" w:color="auto"/>
        </w:pBdr>
        <w:rPr>
          <w:color w:val="000000"/>
        </w:rPr>
      </w:pPr>
      <w:r w:rsidRPr="00E41E9F">
        <w:rPr>
          <w:color w:val="000000"/>
        </w:rPr>
        <w:t>The rider amends the certificates named above to:</w:t>
      </w:r>
    </w:p>
    <w:p w14:paraId="0170DC5E" w14:textId="77777777" w:rsidR="0098762E" w:rsidRPr="00E41E9F" w:rsidRDefault="0098762E" w:rsidP="0098762E">
      <w:pPr>
        <w:pBdr>
          <w:top w:val="single" w:sz="18" w:space="0" w:color="auto"/>
        </w:pBdr>
        <w:rPr>
          <w:color w:val="000000"/>
        </w:rPr>
      </w:pPr>
    </w:p>
    <w:p w14:paraId="61C2B65F" w14:textId="77777777" w:rsidR="006E72A2" w:rsidRPr="00E41E9F" w:rsidRDefault="0098762E" w:rsidP="006E72A2">
      <w:pPr>
        <w:numPr>
          <w:ilvl w:val="0"/>
          <w:numId w:val="34"/>
        </w:numPr>
        <w:pBdr>
          <w:top w:val="single" w:sz="18" w:space="0" w:color="auto"/>
        </w:pBdr>
        <w:rPr>
          <w:color w:val="000000"/>
        </w:rPr>
      </w:pPr>
      <w:r w:rsidRPr="00E41E9F">
        <w:rPr>
          <w:color w:val="000000"/>
        </w:rPr>
        <w:t>Add coverage for hearing aids and certain other hearing care services every 36 months</w:t>
      </w:r>
    </w:p>
    <w:p w14:paraId="05DB4B82" w14:textId="77777777" w:rsidR="006E72A2" w:rsidRPr="00E41E9F" w:rsidRDefault="006E72A2" w:rsidP="006E72A2">
      <w:pPr>
        <w:pBdr>
          <w:top w:val="single" w:sz="18" w:space="0" w:color="auto"/>
        </w:pBdr>
        <w:rPr>
          <w:color w:val="000000"/>
        </w:rPr>
      </w:pPr>
    </w:p>
    <w:p w14:paraId="48EC75DF" w14:textId="77777777" w:rsidR="006E72A2" w:rsidRPr="00E41E9F" w:rsidRDefault="006E72A2" w:rsidP="00ED6833">
      <w:pPr>
        <w:pBdr>
          <w:top w:val="single" w:sz="18" w:space="0" w:color="auto"/>
        </w:pBdr>
        <w:rPr>
          <w:color w:val="000000"/>
        </w:rPr>
      </w:pPr>
      <w:r w:rsidRPr="00E41E9F">
        <w:rPr>
          <w:color w:val="000000"/>
        </w:rPr>
        <w:t>This rider is effective when you, your employer or remitting agent is notified.</w:t>
      </w:r>
    </w:p>
    <w:p w14:paraId="3272B5F8" w14:textId="77777777" w:rsidR="006E72A2" w:rsidRPr="00E41E9F" w:rsidRDefault="006E72A2" w:rsidP="006E72A2">
      <w:pPr>
        <w:pBdr>
          <w:top w:val="single" w:sz="18" w:space="0" w:color="auto"/>
        </w:pBdr>
        <w:jc w:val="center"/>
        <w:rPr>
          <w:b/>
          <w:color w:val="000000"/>
        </w:rPr>
      </w:pPr>
    </w:p>
    <w:p w14:paraId="75BBA948" w14:textId="77777777" w:rsidR="006E72A2" w:rsidRPr="00E41E9F" w:rsidRDefault="006E72A2" w:rsidP="006E72A2">
      <w:pPr>
        <w:pBdr>
          <w:top w:val="single" w:sz="18" w:space="0" w:color="auto"/>
        </w:pBdr>
        <w:jc w:val="center"/>
        <w:rPr>
          <w:b/>
          <w:color w:val="000000"/>
        </w:rPr>
      </w:pPr>
    </w:p>
    <w:p w14:paraId="3B5A2638" w14:textId="77777777" w:rsidR="006E72A2" w:rsidRPr="00E41E9F" w:rsidRDefault="006E72A2" w:rsidP="006E72A2">
      <w:pPr>
        <w:pBdr>
          <w:top w:val="single" w:sz="18" w:space="0" w:color="auto"/>
        </w:pBdr>
        <w:jc w:val="center"/>
        <w:rPr>
          <w:b/>
          <w:color w:val="000000"/>
          <w:sz w:val="16"/>
          <w:szCs w:val="16"/>
        </w:rPr>
      </w:pPr>
    </w:p>
    <w:bookmarkStart w:id="0" w:name="OLE_LINK2"/>
    <w:bookmarkStart w:id="1" w:name="_MON_1101805992"/>
    <w:bookmarkEnd w:id="1"/>
    <w:p w14:paraId="0C78FDF3" w14:textId="77777777" w:rsidR="006E72A2" w:rsidRPr="00E41E9F" w:rsidRDefault="002E417A" w:rsidP="00AA36EC">
      <w:pPr>
        <w:jc w:val="center"/>
        <w:rPr>
          <w:b/>
          <w:color w:val="000000"/>
          <w:sz w:val="16"/>
          <w:szCs w:val="16"/>
        </w:rPr>
      </w:pPr>
      <w:r w:rsidRPr="00E41E9F">
        <w:rPr>
          <w:b/>
          <w:noProof/>
          <w:color w:val="000000"/>
          <w:sz w:val="16"/>
          <w:szCs w:val="16"/>
        </w:rPr>
        <w:object w:dxaOrig="5835" w:dyaOrig="1689" w14:anchorId="3C707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CBSM Logos" style="width:1in;height:20.65pt;mso-width-percent:0;mso-height-percent:0;mso-width-percent:0;mso-height-percent:0" o:ole="" fillcolor="window">
            <v:imagedata r:id="rId7" o:title=""/>
          </v:shape>
          <o:OLEObject Type="Embed" ProgID="Word.Picture.8" ShapeID="_x0000_i1026" DrawAspect="Content" ObjectID="_1833968033" r:id="rId8"/>
        </w:object>
      </w:r>
      <w:bookmarkEnd w:id="0"/>
    </w:p>
    <w:p w14:paraId="18B31152" w14:textId="77777777" w:rsidR="00D17A65" w:rsidRPr="00E41E9F" w:rsidRDefault="00D17A65" w:rsidP="00AA36EC">
      <w:pPr>
        <w:jc w:val="center"/>
        <w:rPr>
          <w:b/>
          <w:color w:val="000000"/>
          <w:sz w:val="16"/>
          <w:szCs w:val="16"/>
        </w:rPr>
      </w:pPr>
    </w:p>
    <w:p w14:paraId="28AC398D" w14:textId="77777777" w:rsidR="006E72A2" w:rsidRPr="00E41E9F" w:rsidRDefault="00ED6833" w:rsidP="00ED6833">
      <w:pPr>
        <w:contextualSpacing/>
        <w:jc w:val="center"/>
        <w:rPr>
          <w:b/>
          <w:color w:val="000000"/>
          <w:sz w:val="16"/>
          <w:szCs w:val="16"/>
        </w:rPr>
      </w:pPr>
      <w:r w:rsidRPr="00E41E9F">
        <w:rPr>
          <w:b/>
          <w:bCs/>
          <w:sz w:val="16"/>
          <w:szCs w:val="16"/>
        </w:rPr>
        <w:t>© 2022 Blue Cross Blue Shield of Michigan</w:t>
      </w:r>
    </w:p>
    <w:p w14:paraId="7228A9FD" w14:textId="77777777" w:rsidR="006E72A2" w:rsidRPr="00E41E9F" w:rsidRDefault="006E72A2" w:rsidP="00AA36EC">
      <w:pPr>
        <w:pStyle w:val="Footer"/>
        <w:jc w:val="center"/>
        <w:rPr>
          <w:b/>
          <w:sz w:val="16"/>
          <w:szCs w:val="16"/>
        </w:rPr>
      </w:pPr>
      <w:r w:rsidRPr="00E41E9F">
        <w:rPr>
          <w:b/>
          <w:sz w:val="16"/>
          <w:szCs w:val="16"/>
        </w:rPr>
        <w:t>A nonprofit corporation and independent licensee of the Blue Cross and Blue Shield Association</w:t>
      </w:r>
    </w:p>
    <w:p w14:paraId="1D0E51F6" w14:textId="77777777" w:rsidR="000F44A4" w:rsidRPr="00E41E9F" w:rsidRDefault="006E72A2" w:rsidP="00C07BB8">
      <w:pPr>
        <w:rPr>
          <w:strike/>
        </w:rPr>
      </w:pPr>
      <w:r w:rsidRPr="00E41E9F">
        <w:rPr>
          <w:color w:val="000000"/>
        </w:rPr>
        <w:br w:type="page"/>
      </w:r>
      <w:r w:rsidR="000F44A4" w:rsidRPr="00E41E9F">
        <w:rPr>
          <w:szCs w:val="24"/>
        </w:rPr>
        <w:lastRenderedPageBreak/>
        <w:t>T</w:t>
      </w:r>
      <w:r w:rsidR="000F44A4" w:rsidRPr="00E41E9F">
        <w:rPr>
          <w:rFonts w:cs="Arial"/>
          <w:szCs w:val="24"/>
        </w:rPr>
        <w:t>his rider changes the coverage in your certificate. Your rider and certificate are meant to be read together. It is important to review these changes to understand how your coverage has changed</w:t>
      </w:r>
      <w:r w:rsidR="000F44A4" w:rsidRPr="00E41E9F">
        <w:rPr>
          <w:color w:val="000000"/>
          <w:szCs w:val="24"/>
        </w:rPr>
        <w:t>.</w:t>
      </w:r>
    </w:p>
    <w:p w14:paraId="496B185E" w14:textId="77777777" w:rsidR="000F44A4" w:rsidRPr="00E41E9F" w:rsidRDefault="000F44A4" w:rsidP="00E55337">
      <w:pPr>
        <w:widowControl w:val="0"/>
        <w:autoSpaceDE w:val="0"/>
        <w:autoSpaceDN w:val="0"/>
        <w:adjustRightInd w:val="0"/>
        <w:contextualSpacing/>
        <w:rPr>
          <w:color w:val="000000"/>
        </w:rPr>
      </w:pPr>
    </w:p>
    <w:p w14:paraId="2C92AB5C" w14:textId="77777777" w:rsidR="00E55337" w:rsidRPr="00E41E9F" w:rsidRDefault="00E55337" w:rsidP="00E55337">
      <w:pPr>
        <w:widowControl w:val="0"/>
        <w:autoSpaceDE w:val="0"/>
        <w:autoSpaceDN w:val="0"/>
        <w:adjustRightInd w:val="0"/>
        <w:contextualSpacing/>
        <w:rPr>
          <w:rFonts w:cs="Bookman Old Style"/>
          <w:b/>
          <w:sz w:val="32"/>
          <w:szCs w:val="32"/>
        </w:rPr>
      </w:pPr>
      <w:r w:rsidRPr="00E41E9F">
        <w:rPr>
          <w:rFonts w:cs="Bookman Old Style"/>
          <w:b/>
          <w:sz w:val="32"/>
          <w:szCs w:val="32"/>
        </w:rPr>
        <w:t>ALL BCBSM ASC GROUP BENEFIT CERTIFICATES</w:t>
      </w:r>
    </w:p>
    <w:p w14:paraId="11C4C0C4" w14:textId="77777777" w:rsidR="00E55337" w:rsidRPr="00E41E9F" w:rsidRDefault="00E55337" w:rsidP="00E55337">
      <w:pPr>
        <w:widowControl w:val="0"/>
        <w:autoSpaceDE w:val="0"/>
        <w:autoSpaceDN w:val="0"/>
        <w:adjustRightInd w:val="0"/>
        <w:contextualSpacing/>
        <w:rPr>
          <w:rFonts w:cs="Bookman Old Style"/>
          <w:b/>
          <w:sz w:val="32"/>
          <w:szCs w:val="32"/>
        </w:rPr>
      </w:pPr>
      <w:r w:rsidRPr="00E41E9F">
        <w:rPr>
          <w:rFonts w:cs="Bookman Old Style"/>
          <w:b/>
          <w:sz w:val="32"/>
          <w:szCs w:val="32"/>
        </w:rPr>
        <w:t>(</w:t>
      </w:r>
      <w:r w:rsidR="000F44A4" w:rsidRPr="00E41E9F">
        <w:rPr>
          <w:rFonts w:cs="Bookman Old Style"/>
          <w:b/>
          <w:sz w:val="32"/>
          <w:szCs w:val="32"/>
        </w:rPr>
        <w:t>E</w:t>
      </w:r>
      <w:r w:rsidRPr="00E41E9F">
        <w:rPr>
          <w:rFonts w:cs="Bookman Old Style"/>
          <w:b/>
          <w:sz w:val="32"/>
          <w:szCs w:val="32"/>
        </w:rPr>
        <w:t xml:space="preserve">xcluding Prescription Drug, Dental Care, Vision Care, Simply Blue HSA, all health savings account plans, and </w:t>
      </w:r>
      <w:r w:rsidRPr="00E41E9F">
        <w:rPr>
          <w:rFonts w:cs="Bookman Old Style"/>
          <w:b/>
          <w:sz w:val="32"/>
          <w:szCs w:val="32"/>
        </w:rPr>
        <w:br/>
        <w:t xml:space="preserve">Medicare </w:t>
      </w:r>
      <w:r w:rsidR="000F44A4" w:rsidRPr="00E41E9F">
        <w:rPr>
          <w:rFonts w:cs="Bookman Old Style"/>
          <w:b/>
          <w:sz w:val="32"/>
          <w:szCs w:val="32"/>
        </w:rPr>
        <w:t>S</w:t>
      </w:r>
      <w:r w:rsidRPr="00E41E9F">
        <w:rPr>
          <w:rFonts w:cs="Bookman Old Style"/>
          <w:b/>
          <w:sz w:val="32"/>
          <w:szCs w:val="32"/>
        </w:rPr>
        <w:t>upplement benefit certificates)</w:t>
      </w:r>
    </w:p>
    <w:p w14:paraId="4423D899" w14:textId="77777777" w:rsidR="006E72A2" w:rsidRPr="00E41E9F" w:rsidRDefault="006E72A2" w:rsidP="006E72A2">
      <w:pPr>
        <w:rPr>
          <w:color w:val="000000"/>
        </w:rPr>
      </w:pPr>
    </w:p>
    <w:p w14:paraId="2E3944AB" w14:textId="77777777" w:rsidR="00DA04B3" w:rsidRPr="00E41E9F" w:rsidRDefault="00DA04B3" w:rsidP="00DA04B3">
      <w:pPr>
        <w:widowControl w:val="0"/>
        <w:autoSpaceDE w:val="0"/>
        <w:autoSpaceDN w:val="0"/>
        <w:adjustRightInd w:val="0"/>
        <w:contextualSpacing/>
        <w:rPr>
          <w:rFonts w:cs="Bookman Old Style"/>
          <w:b/>
          <w:sz w:val="32"/>
          <w:szCs w:val="32"/>
        </w:rPr>
      </w:pPr>
      <w:r w:rsidRPr="00E41E9F">
        <w:rPr>
          <w:rFonts w:cs="Bookman Old Style"/>
          <w:b/>
          <w:sz w:val="32"/>
          <w:szCs w:val="32"/>
        </w:rPr>
        <w:t>Section: What BCBSM Pays For</w:t>
      </w:r>
    </w:p>
    <w:p w14:paraId="660C1ADA" w14:textId="77777777" w:rsidR="00DA04B3" w:rsidRPr="00E41E9F" w:rsidRDefault="00DA04B3" w:rsidP="00DA04B3">
      <w:pPr>
        <w:widowControl w:val="0"/>
        <w:autoSpaceDE w:val="0"/>
        <w:autoSpaceDN w:val="0"/>
        <w:adjustRightInd w:val="0"/>
        <w:contextualSpacing/>
        <w:jc w:val="center"/>
        <w:rPr>
          <w:rFonts w:cs="Bookman Old Style"/>
          <w:szCs w:val="24"/>
          <w:u w:val="single"/>
        </w:rPr>
      </w:pPr>
    </w:p>
    <w:p w14:paraId="796F0904" w14:textId="77777777" w:rsidR="00DA04B3" w:rsidRPr="00E41E9F" w:rsidRDefault="00DA04B3" w:rsidP="00DA04B3">
      <w:pPr>
        <w:widowControl w:val="0"/>
        <w:autoSpaceDE w:val="0"/>
        <w:autoSpaceDN w:val="0"/>
        <w:adjustRightInd w:val="0"/>
        <w:contextualSpacing/>
        <w:jc w:val="center"/>
        <w:rPr>
          <w:rFonts w:cs="Bookman Old Style"/>
          <w:szCs w:val="24"/>
          <w:u w:val="single"/>
        </w:rPr>
      </w:pPr>
      <w:r w:rsidRPr="00E41E9F">
        <w:rPr>
          <w:rFonts w:cs="Bookman Old Style"/>
          <w:szCs w:val="24"/>
          <w:u w:val="single"/>
        </w:rPr>
        <w:t>WHAT'S CHANGING?</w:t>
      </w:r>
    </w:p>
    <w:p w14:paraId="33B9C6E7" w14:textId="77777777" w:rsidR="00DA04B3" w:rsidRPr="00E41E9F" w:rsidRDefault="00DA04B3" w:rsidP="00DA04B3">
      <w:pPr>
        <w:widowControl w:val="0"/>
        <w:autoSpaceDE w:val="0"/>
        <w:autoSpaceDN w:val="0"/>
        <w:adjustRightInd w:val="0"/>
        <w:contextualSpacing/>
        <w:jc w:val="center"/>
        <w:rPr>
          <w:rFonts w:cs="Bookman Old Style"/>
          <w:szCs w:val="24"/>
          <w:u w:val="single"/>
        </w:rPr>
      </w:pPr>
    </w:p>
    <w:p w14:paraId="79106DD9" w14:textId="77777777" w:rsidR="00DA04B3" w:rsidRPr="00E41E9F" w:rsidRDefault="00DA04B3" w:rsidP="00DA04B3">
      <w:pPr>
        <w:widowControl w:val="0"/>
        <w:autoSpaceDE w:val="0"/>
        <w:autoSpaceDN w:val="0"/>
        <w:adjustRightInd w:val="0"/>
        <w:contextualSpacing/>
        <w:rPr>
          <w:rFonts w:cs="Bookman Old Style"/>
          <w:szCs w:val="24"/>
        </w:rPr>
      </w:pPr>
      <w:r w:rsidRPr="00E41E9F">
        <w:rPr>
          <w:rFonts w:cs="Bookman Old Style"/>
          <w:szCs w:val="24"/>
        </w:rPr>
        <w:t xml:space="preserve">This rider </w:t>
      </w:r>
      <w:r w:rsidRPr="00E41E9F">
        <w:rPr>
          <w:rFonts w:cs="Bookman Old Style"/>
          <w:sz w:val="26"/>
          <w:szCs w:val="26"/>
          <w:u w:val="single"/>
        </w:rPr>
        <w:t>adds</w:t>
      </w:r>
      <w:r w:rsidRPr="00E41E9F">
        <w:rPr>
          <w:rFonts w:cs="Bookman Old Style"/>
          <w:szCs w:val="24"/>
        </w:rPr>
        <w:t xml:space="preserve"> coverage for hearing aids and other hearing care services.</w:t>
      </w:r>
    </w:p>
    <w:p w14:paraId="0653072F" w14:textId="77777777" w:rsidR="00DA04B3" w:rsidRPr="00E41E9F" w:rsidRDefault="00DA04B3" w:rsidP="00DA04B3">
      <w:pPr>
        <w:widowControl w:val="0"/>
        <w:autoSpaceDE w:val="0"/>
        <w:autoSpaceDN w:val="0"/>
        <w:adjustRightInd w:val="0"/>
        <w:contextualSpacing/>
        <w:rPr>
          <w:rFonts w:cs="Bookman Old Style"/>
          <w:sz w:val="16"/>
          <w:szCs w:val="16"/>
        </w:rPr>
      </w:pPr>
    </w:p>
    <w:p w14:paraId="3A475889" w14:textId="77777777" w:rsidR="00DA04B3" w:rsidRPr="00E41E9F" w:rsidRDefault="00DA04B3" w:rsidP="00DA04B3">
      <w:pPr>
        <w:widowControl w:val="0"/>
        <w:pBdr>
          <w:top w:val="single" w:sz="12" w:space="1" w:color="5B9BD5"/>
        </w:pBdr>
        <w:autoSpaceDE w:val="0"/>
        <w:autoSpaceDN w:val="0"/>
        <w:adjustRightInd w:val="0"/>
        <w:contextualSpacing/>
        <w:jc w:val="center"/>
        <w:rPr>
          <w:rFonts w:cs="Bookman Old Style"/>
          <w:i/>
          <w:color w:val="365F91"/>
          <w:sz w:val="12"/>
          <w:szCs w:val="12"/>
          <w:u w:val="single"/>
        </w:rPr>
      </w:pPr>
    </w:p>
    <w:p w14:paraId="5E1C5E07" w14:textId="77777777" w:rsidR="00DA04B3" w:rsidRPr="00E41E9F" w:rsidRDefault="00DA04B3" w:rsidP="00DA04B3">
      <w:pPr>
        <w:widowControl w:val="0"/>
        <w:pBdr>
          <w:top w:val="single" w:sz="12" w:space="1" w:color="5B9BD5"/>
        </w:pBdr>
        <w:autoSpaceDE w:val="0"/>
        <w:autoSpaceDN w:val="0"/>
        <w:adjustRightInd w:val="0"/>
        <w:contextualSpacing/>
        <w:jc w:val="center"/>
        <w:rPr>
          <w:rFonts w:cs="Bookman Old Style"/>
          <w:i/>
          <w:color w:val="365F91"/>
          <w:sz w:val="28"/>
          <w:szCs w:val="28"/>
        </w:rPr>
      </w:pPr>
      <w:r w:rsidRPr="00E41E9F">
        <w:rPr>
          <w:rFonts w:cs="Bookman Old Style"/>
          <w:i/>
          <w:color w:val="365F91"/>
          <w:sz w:val="28"/>
          <w:szCs w:val="28"/>
          <w:u w:val="single"/>
        </w:rPr>
        <w:t>Add</w:t>
      </w:r>
      <w:r w:rsidRPr="00E41E9F">
        <w:rPr>
          <w:rFonts w:cs="Bookman Old Style"/>
          <w:i/>
          <w:color w:val="365F91"/>
          <w:sz w:val="28"/>
          <w:szCs w:val="28"/>
        </w:rPr>
        <w:t xml:space="preserve"> a Hearing</w:t>
      </w:r>
      <w:r w:rsidRPr="00E41E9F">
        <w:rPr>
          <w:rFonts w:cs="Bookman Old Style"/>
          <w:i/>
          <w:color w:val="365F91"/>
          <w:spacing w:val="-3"/>
          <w:sz w:val="28"/>
          <w:szCs w:val="28"/>
        </w:rPr>
        <w:t xml:space="preserve"> </w:t>
      </w:r>
      <w:r w:rsidRPr="00E41E9F">
        <w:rPr>
          <w:rFonts w:cs="Bookman Old Style"/>
          <w:i/>
          <w:color w:val="365F91"/>
          <w:sz w:val="28"/>
          <w:szCs w:val="28"/>
        </w:rPr>
        <w:t>Care</w:t>
      </w:r>
      <w:r w:rsidRPr="00E41E9F">
        <w:rPr>
          <w:rFonts w:cs="Bookman Old Style"/>
          <w:i/>
          <w:color w:val="365F91"/>
          <w:spacing w:val="-6"/>
          <w:sz w:val="28"/>
          <w:szCs w:val="28"/>
        </w:rPr>
        <w:t xml:space="preserve"> </w:t>
      </w:r>
      <w:r w:rsidRPr="00E41E9F">
        <w:rPr>
          <w:rFonts w:cs="Bookman Old Style"/>
          <w:i/>
          <w:color w:val="365F91"/>
          <w:sz w:val="28"/>
          <w:szCs w:val="28"/>
        </w:rPr>
        <w:t>Program subsection to your certificate as follows:</w:t>
      </w:r>
    </w:p>
    <w:p w14:paraId="01501FB8" w14:textId="77777777" w:rsidR="00DA04B3" w:rsidRPr="00E41E9F" w:rsidRDefault="00DA04B3" w:rsidP="00DA04B3">
      <w:pPr>
        <w:widowControl w:val="0"/>
        <w:autoSpaceDE w:val="0"/>
        <w:autoSpaceDN w:val="0"/>
        <w:adjustRightInd w:val="0"/>
        <w:contextualSpacing/>
        <w:jc w:val="center"/>
        <w:rPr>
          <w:rFonts w:cs="Bookman Old Style"/>
          <w:i/>
          <w:color w:val="365F91"/>
          <w:sz w:val="20"/>
        </w:rPr>
      </w:pPr>
    </w:p>
    <w:p w14:paraId="79DD7BE7" w14:textId="77777777" w:rsidR="00DA04B3" w:rsidRPr="00E41E9F" w:rsidRDefault="00DA04B3" w:rsidP="00DA04B3">
      <w:pPr>
        <w:contextualSpacing/>
        <w:jc w:val="center"/>
        <w:rPr>
          <w:b/>
          <w:sz w:val="20"/>
        </w:rPr>
      </w:pPr>
      <w:r w:rsidRPr="00E41E9F">
        <w:rPr>
          <w:b/>
          <w:sz w:val="20"/>
        </w:rPr>
        <w:t>NOTE: THE LANGUAGE IN BOLD IS NEW TO YOUR CERTIFICATE.</w:t>
      </w:r>
    </w:p>
    <w:p w14:paraId="40E7579D" w14:textId="77777777" w:rsidR="00DA04B3" w:rsidRPr="00E41E9F" w:rsidRDefault="00DA04B3" w:rsidP="00DA04B3">
      <w:pPr>
        <w:widowControl w:val="0"/>
        <w:autoSpaceDE w:val="0"/>
        <w:autoSpaceDN w:val="0"/>
        <w:adjustRightInd w:val="0"/>
        <w:contextualSpacing/>
        <w:rPr>
          <w:rFonts w:cs="Bookman Old Style"/>
          <w:i/>
          <w:color w:val="365F91"/>
          <w:sz w:val="20"/>
        </w:rPr>
      </w:pPr>
    </w:p>
    <w:p w14:paraId="0618E972" w14:textId="77777777" w:rsidR="00DA04B3" w:rsidRPr="00E41E9F" w:rsidRDefault="00DA04B3" w:rsidP="00DA04B3">
      <w:pPr>
        <w:contextualSpacing/>
        <w:rPr>
          <w:rFonts w:cs="Bookman Old Style"/>
          <w:b/>
          <w:i/>
          <w:sz w:val="32"/>
          <w:szCs w:val="32"/>
        </w:rPr>
      </w:pPr>
      <w:r w:rsidRPr="00E41E9F">
        <w:rPr>
          <w:rFonts w:cs="Bookman Old Style"/>
          <w:b/>
          <w:i/>
          <w:sz w:val="32"/>
          <w:szCs w:val="32"/>
        </w:rPr>
        <w:t>Hearing</w:t>
      </w:r>
      <w:r w:rsidRPr="00E41E9F">
        <w:rPr>
          <w:rFonts w:cs="Bookman Old Style"/>
          <w:b/>
          <w:i/>
          <w:spacing w:val="-3"/>
          <w:sz w:val="32"/>
          <w:szCs w:val="32"/>
        </w:rPr>
        <w:t xml:space="preserve"> </w:t>
      </w:r>
      <w:r w:rsidRPr="00E41E9F">
        <w:rPr>
          <w:rFonts w:cs="Bookman Old Style"/>
          <w:b/>
          <w:i/>
          <w:sz w:val="32"/>
          <w:szCs w:val="32"/>
        </w:rPr>
        <w:t>Care</w:t>
      </w:r>
      <w:r w:rsidRPr="00E41E9F">
        <w:rPr>
          <w:rFonts w:cs="Bookman Old Style"/>
          <w:b/>
          <w:i/>
          <w:spacing w:val="-6"/>
          <w:sz w:val="32"/>
          <w:szCs w:val="32"/>
        </w:rPr>
        <w:t xml:space="preserve"> </w:t>
      </w:r>
      <w:r w:rsidRPr="00E41E9F">
        <w:rPr>
          <w:rFonts w:cs="Bookman Old Style"/>
          <w:b/>
          <w:i/>
          <w:sz w:val="32"/>
          <w:szCs w:val="32"/>
        </w:rPr>
        <w:t>Program</w:t>
      </w:r>
    </w:p>
    <w:p w14:paraId="04C071DD" w14:textId="77777777" w:rsidR="00DA04B3" w:rsidRPr="00E41E9F" w:rsidRDefault="00DA04B3" w:rsidP="00DA04B3">
      <w:pPr>
        <w:contextualSpacing/>
        <w:rPr>
          <w:rFonts w:cs="Bookman Old Style"/>
          <w:b/>
          <w:i/>
          <w:sz w:val="20"/>
        </w:rPr>
      </w:pPr>
    </w:p>
    <w:p w14:paraId="65DCEEA5" w14:textId="77777777" w:rsidR="00DA04B3" w:rsidRPr="00E41E9F" w:rsidRDefault="00DA04B3" w:rsidP="00DA04B3">
      <w:pPr>
        <w:contextualSpacing/>
        <w:rPr>
          <w:rFonts w:cs="Arial"/>
          <w:b/>
          <w:szCs w:val="24"/>
        </w:rPr>
      </w:pPr>
      <w:r w:rsidRPr="00E41E9F">
        <w:rPr>
          <w:rFonts w:cs="Arial"/>
          <w:b/>
          <w:szCs w:val="24"/>
        </w:rPr>
        <w:t>All cost</w:t>
      </w:r>
      <w:r w:rsidR="00B04634" w:rsidRPr="00E41E9F">
        <w:rPr>
          <w:rFonts w:cs="Arial"/>
          <w:b/>
          <w:szCs w:val="24"/>
        </w:rPr>
        <w:t xml:space="preserve"> </w:t>
      </w:r>
      <w:r w:rsidRPr="00E41E9F">
        <w:rPr>
          <w:rFonts w:cs="Arial"/>
          <w:b/>
          <w:szCs w:val="24"/>
        </w:rPr>
        <w:t>sharing described in your certificate and or applicable riders is waived for the Hearing Care Program.</w:t>
      </w:r>
    </w:p>
    <w:p w14:paraId="67BC1518" w14:textId="77777777" w:rsidR="00DA04B3" w:rsidRPr="00E41E9F" w:rsidRDefault="00DA04B3" w:rsidP="00DA04B3">
      <w:pPr>
        <w:contextualSpacing/>
        <w:rPr>
          <w:rFonts w:cs="Arial"/>
          <w:b/>
          <w:szCs w:val="24"/>
        </w:rPr>
      </w:pPr>
    </w:p>
    <w:p w14:paraId="35821BCD" w14:textId="77777777" w:rsidR="00DA04B3" w:rsidRPr="00E41E9F" w:rsidRDefault="00DA04B3" w:rsidP="00DA04B3">
      <w:pPr>
        <w:widowControl w:val="0"/>
        <w:autoSpaceDE w:val="0"/>
        <w:autoSpaceDN w:val="0"/>
        <w:adjustRightInd w:val="0"/>
        <w:contextualSpacing/>
        <w:rPr>
          <w:rFonts w:cs="Bookman Old Style"/>
          <w:b/>
          <w:color w:val="000000"/>
          <w:spacing w:val="-3"/>
          <w:szCs w:val="24"/>
        </w:rPr>
      </w:pPr>
      <w:r w:rsidRPr="00E41E9F">
        <w:rPr>
          <w:rFonts w:cs="Bookman Old Style"/>
          <w:b/>
          <w:color w:val="000000"/>
          <w:szCs w:val="24"/>
        </w:rPr>
        <w:t>We</w:t>
      </w:r>
      <w:r w:rsidRPr="00E41E9F">
        <w:rPr>
          <w:rFonts w:cs="Bookman Old Style"/>
          <w:b/>
          <w:color w:val="000000"/>
          <w:spacing w:val="-4"/>
          <w:szCs w:val="24"/>
        </w:rPr>
        <w:t xml:space="preserve"> </w:t>
      </w:r>
      <w:r w:rsidRPr="00E41E9F">
        <w:rPr>
          <w:rFonts w:cs="Bookman Old Style"/>
          <w:b/>
          <w:color w:val="000000"/>
          <w:szCs w:val="24"/>
        </w:rPr>
        <w:t>pay for</w:t>
      </w:r>
      <w:r w:rsidRPr="00E41E9F">
        <w:rPr>
          <w:rFonts w:cs="Bookman Old Style"/>
          <w:b/>
          <w:color w:val="000000"/>
          <w:spacing w:val="-3"/>
          <w:szCs w:val="24"/>
        </w:rPr>
        <w:t xml:space="preserve"> these </w:t>
      </w:r>
      <w:r w:rsidRPr="00E41E9F">
        <w:rPr>
          <w:rFonts w:cs="Bookman Old Style"/>
          <w:b/>
          <w:spacing w:val="-3"/>
          <w:szCs w:val="24"/>
        </w:rPr>
        <w:t>hearing services</w:t>
      </w:r>
      <w:r w:rsidRPr="00E41E9F">
        <w:rPr>
          <w:rFonts w:cs="Bookman Old Style"/>
          <w:b/>
          <w:color w:val="000000"/>
          <w:spacing w:val="-3"/>
          <w:szCs w:val="24"/>
        </w:rPr>
        <w:t xml:space="preserve"> once every </w:t>
      </w:r>
      <w:r w:rsidR="006D0878" w:rsidRPr="00E41E9F">
        <w:rPr>
          <w:rFonts w:cs="Bookman Old Style"/>
          <w:b/>
          <w:color w:val="000000"/>
          <w:spacing w:val="-3"/>
          <w:szCs w:val="24"/>
        </w:rPr>
        <w:t>36</w:t>
      </w:r>
      <w:r w:rsidRPr="00E41E9F">
        <w:rPr>
          <w:rFonts w:cs="Bookman Old Style"/>
          <w:b/>
          <w:color w:val="000000"/>
          <w:spacing w:val="-3"/>
          <w:szCs w:val="24"/>
        </w:rPr>
        <w:t xml:space="preserve"> months when the following conditions are met: </w:t>
      </w:r>
    </w:p>
    <w:p w14:paraId="5B715865" w14:textId="77777777" w:rsidR="00DA04B3" w:rsidRPr="00E41E9F" w:rsidRDefault="00DA04B3" w:rsidP="00DA04B3">
      <w:pPr>
        <w:contextualSpacing/>
        <w:rPr>
          <w:rFonts w:cs="Arial"/>
          <w:b/>
          <w:szCs w:val="24"/>
        </w:rPr>
      </w:pPr>
    </w:p>
    <w:p w14:paraId="2658FB20" w14:textId="77777777" w:rsidR="00DA04B3" w:rsidRPr="00E41E9F" w:rsidRDefault="00DA04B3" w:rsidP="00DA04B3">
      <w:pPr>
        <w:widowControl w:val="0"/>
        <w:numPr>
          <w:ilvl w:val="0"/>
          <w:numId w:val="27"/>
        </w:numPr>
        <w:autoSpaceDE w:val="0"/>
        <w:autoSpaceDN w:val="0"/>
        <w:adjustRightInd w:val="0"/>
        <w:ind w:left="360"/>
        <w:contextualSpacing/>
        <w:rPr>
          <w:rFonts w:cs="Bookman Old Style"/>
          <w:b/>
          <w:color w:val="000000"/>
          <w:spacing w:val="-15"/>
          <w:szCs w:val="24"/>
        </w:rPr>
      </w:pPr>
      <w:r w:rsidRPr="00E41E9F">
        <w:rPr>
          <w:rFonts w:cs="Bookman Old Style"/>
          <w:b/>
          <w:color w:val="000000"/>
          <w:szCs w:val="24"/>
        </w:rPr>
        <w:t>An audiometric</w:t>
      </w:r>
      <w:r w:rsidRPr="00E41E9F">
        <w:rPr>
          <w:rFonts w:cs="Bookman Old Style"/>
          <w:b/>
          <w:color w:val="000000"/>
          <w:spacing w:val="-14"/>
          <w:szCs w:val="24"/>
        </w:rPr>
        <w:t xml:space="preserve"> </w:t>
      </w:r>
      <w:r w:rsidRPr="00E41E9F">
        <w:rPr>
          <w:rFonts w:cs="Bookman Old Style"/>
          <w:b/>
          <w:color w:val="000000"/>
          <w:szCs w:val="24"/>
        </w:rPr>
        <w:t>examination</w:t>
      </w:r>
    </w:p>
    <w:p w14:paraId="3EA6CBB3" w14:textId="77777777" w:rsidR="00DA04B3" w:rsidRPr="00E41E9F" w:rsidRDefault="00DA04B3" w:rsidP="00DA04B3">
      <w:pPr>
        <w:widowControl w:val="0"/>
        <w:autoSpaceDE w:val="0"/>
        <w:autoSpaceDN w:val="0"/>
        <w:adjustRightInd w:val="0"/>
        <w:ind w:left="360"/>
        <w:contextualSpacing/>
        <w:rPr>
          <w:rFonts w:cs="Bookman Old Style"/>
          <w:b/>
          <w:color w:val="000000"/>
          <w:spacing w:val="-15"/>
          <w:szCs w:val="24"/>
        </w:rPr>
      </w:pPr>
    </w:p>
    <w:p w14:paraId="1FE15A09" w14:textId="77777777" w:rsidR="00DA04B3" w:rsidRPr="00E41E9F" w:rsidRDefault="00DA04B3" w:rsidP="00DA04B3">
      <w:pPr>
        <w:numPr>
          <w:ilvl w:val="0"/>
          <w:numId w:val="28"/>
        </w:numPr>
        <w:contextualSpacing/>
        <w:rPr>
          <w:b/>
          <w:szCs w:val="24"/>
        </w:rPr>
      </w:pPr>
      <w:r w:rsidRPr="00E41E9F">
        <w:rPr>
          <w:b/>
          <w:szCs w:val="24"/>
        </w:rPr>
        <w:t>Performed</w:t>
      </w:r>
      <w:r w:rsidRPr="00E41E9F">
        <w:rPr>
          <w:b/>
          <w:spacing w:val="-12"/>
          <w:szCs w:val="24"/>
        </w:rPr>
        <w:t xml:space="preserve"> </w:t>
      </w:r>
      <w:r w:rsidRPr="00E41E9F">
        <w:rPr>
          <w:b/>
          <w:szCs w:val="24"/>
        </w:rPr>
        <w:t>by a p</w:t>
      </w:r>
      <w:r w:rsidRPr="00E41E9F">
        <w:rPr>
          <w:b/>
          <w:spacing w:val="-2"/>
          <w:szCs w:val="24"/>
        </w:rPr>
        <w:t>a</w:t>
      </w:r>
      <w:r w:rsidRPr="00E41E9F">
        <w:rPr>
          <w:b/>
          <w:szCs w:val="24"/>
        </w:rPr>
        <w:t>rticipating</w:t>
      </w:r>
      <w:r w:rsidRPr="00E41E9F">
        <w:rPr>
          <w:b/>
          <w:spacing w:val="-12"/>
          <w:szCs w:val="24"/>
        </w:rPr>
        <w:t xml:space="preserve"> </w:t>
      </w:r>
      <w:r w:rsidRPr="00E41E9F">
        <w:rPr>
          <w:b/>
          <w:szCs w:val="24"/>
        </w:rPr>
        <w:t>physician-specialist,</w:t>
      </w:r>
      <w:r w:rsidRPr="00E41E9F">
        <w:rPr>
          <w:b/>
          <w:spacing w:val="-13"/>
          <w:szCs w:val="24"/>
        </w:rPr>
        <w:t xml:space="preserve"> </w:t>
      </w:r>
      <w:r w:rsidRPr="00E41E9F">
        <w:rPr>
          <w:b/>
          <w:szCs w:val="24"/>
        </w:rPr>
        <w:t>audiologist,</w:t>
      </w:r>
      <w:r w:rsidRPr="00E41E9F">
        <w:rPr>
          <w:b/>
          <w:spacing w:val="-14"/>
          <w:szCs w:val="24"/>
        </w:rPr>
        <w:t xml:space="preserve"> </w:t>
      </w:r>
      <w:r w:rsidRPr="00E41E9F">
        <w:rPr>
          <w:b/>
          <w:szCs w:val="24"/>
        </w:rPr>
        <w:t xml:space="preserve">or hearing aid dealer; </w:t>
      </w:r>
    </w:p>
    <w:p w14:paraId="2347D41A" w14:textId="77777777" w:rsidR="00DA04B3" w:rsidRPr="00E41E9F" w:rsidRDefault="00DA04B3" w:rsidP="00DA04B3">
      <w:pPr>
        <w:numPr>
          <w:ilvl w:val="0"/>
          <w:numId w:val="28"/>
        </w:numPr>
        <w:contextualSpacing/>
        <w:rPr>
          <w:b/>
          <w:szCs w:val="24"/>
        </w:rPr>
      </w:pPr>
      <w:r w:rsidRPr="00E41E9F">
        <w:rPr>
          <w:b/>
          <w:szCs w:val="24"/>
        </w:rPr>
        <w:t>That</w:t>
      </w:r>
      <w:r w:rsidRPr="00E41E9F">
        <w:rPr>
          <w:b/>
          <w:spacing w:val="2"/>
          <w:szCs w:val="24"/>
        </w:rPr>
        <w:t xml:space="preserve"> i</w:t>
      </w:r>
      <w:r w:rsidRPr="00E41E9F">
        <w:rPr>
          <w:b/>
          <w:szCs w:val="24"/>
        </w:rPr>
        <w:t>ncludes</w:t>
      </w:r>
      <w:r w:rsidRPr="00E41E9F">
        <w:rPr>
          <w:b/>
          <w:spacing w:val="-1"/>
          <w:szCs w:val="24"/>
        </w:rPr>
        <w:t xml:space="preserve"> </w:t>
      </w:r>
      <w:r w:rsidRPr="00E41E9F">
        <w:rPr>
          <w:b/>
          <w:szCs w:val="24"/>
        </w:rPr>
        <w:t>tests</w:t>
      </w:r>
      <w:r w:rsidRPr="00E41E9F">
        <w:rPr>
          <w:b/>
          <w:spacing w:val="-6"/>
          <w:szCs w:val="24"/>
        </w:rPr>
        <w:t xml:space="preserve"> </w:t>
      </w:r>
      <w:r w:rsidRPr="00E41E9F">
        <w:rPr>
          <w:b/>
          <w:szCs w:val="24"/>
        </w:rPr>
        <w:t>for</w:t>
      </w:r>
      <w:r w:rsidRPr="00E41E9F">
        <w:rPr>
          <w:b/>
          <w:spacing w:val="-3"/>
          <w:szCs w:val="24"/>
        </w:rPr>
        <w:t xml:space="preserve"> </w:t>
      </w:r>
      <w:r w:rsidRPr="00E41E9F">
        <w:rPr>
          <w:b/>
          <w:szCs w:val="24"/>
        </w:rPr>
        <w:t>m</w:t>
      </w:r>
      <w:r w:rsidRPr="00E41E9F">
        <w:rPr>
          <w:b/>
          <w:spacing w:val="-2"/>
          <w:szCs w:val="24"/>
        </w:rPr>
        <w:t>e</w:t>
      </w:r>
      <w:r w:rsidRPr="00E41E9F">
        <w:rPr>
          <w:b/>
          <w:szCs w:val="24"/>
        </w:rPr>
        <w:t>asuring</w:t>
      </w:r>
      <w:r w:rsidRPr="00E41E9F">
        <w:rPr>
          <w:b/>
          <w:spacing w:val="-3"/>
          <w:szCs w:val="24"/>
        </w:rPr>
        <w:t xml:space="preserve"> </w:t>
      </w:r>
      <w:r w:rsidRPr="00E41E9F">
        <w:rPr>
          <w:b/>
          <w:szCs w:val="24"/>
        </w:rPr>
        <w:t>hearing perception relating</w:t>
      </w:r>
      <w:r w:rsidRPr="00E41E9F">
        <w:rPr>
          <w:b/>
          <w:spacing w:val="-9"/>
          <w:szCs w:val="24"/>
        </w:rPr>
        <w:t xml:space="preserve"> </w:t>
      </w:r>
      <w:r w:rsidRPr="00E41E9F">
        <w:rPr>
          <w:b/>
          <w:szCs w:val="24"/>
        </w:rPr>
        <w:t>to</w:t>
      </w:r>
      <w:r w:rsidRPr="00E41E9F">
        <w:rPr>
          <w:b/>
          <w:spacing w:val="-2"/>
          <w:szCs w:val="24"/>
        </w:rPr>
        <w:t xml:space="preserve"> </w:t>
      </w:r>
      <w:r w:rsidRPr="00E41E9F">
        <w:rPr>
          <w:b/>
          <w:szCs w:val="24"/>
        </w:rPr>
        <w:t>air conduction, bone conduction, speech reception threshold and speech discrimination; and</w:t>
      </w:r>
    </w:p>
    <w:p w14:paraId="15A0B234" w14:textId="77777777" w:rsidR="00DA04B3" w:rsidRPr="00E41E9F" w:rsidRDefault="00DA04B3" w:rsidP="00DA04B3">
      <w:pPr>
        <w:numPr>
          <w:ilvl w:val="0"/>
          <w:numId w:val="28"/>
        </w:numPr>
        <w:contextualSpacing/>
        <w:rPr>
          <w:b/>
          <w:szCs w:val="24"/>
        </w:rPr>
      </w:pPr>
      <w:r w:rsidRPr="00E41E9F">
        <w:rPr>
          <w:b/>
          <w:szCs w:val="24"/>
        </w:rPr>
        <w:t>That includes</w:t>
      </w:r>
      <w:r w:rsidRPr="00E41E9F">
        <w:rPr>
          <w:b/>
          <w:spacing w:val="-1"/>
          <w:szCs w:val="24"/>
        </w:rPr>
        <w:t xml:space="preserve"> </w:t>
      </w:r>
      <w:r w:rsidRPr="00E41E9F">
        <w:rPr>
          <w:b/>
          <w:szCs w:val="24"/>
        </w:rPr>
        <w:t>a summary</w:t>
      </w:r>
      <w:r w:rsidRPr="00E41E9F">
        <w:rPr>
          <w:b/>
          <w:spacing w:val="-2"/>
          <w:szCs w:val="24"/>
        </w:rPr>
        <w:t xml:space="preserve"> </w:t>
      </w:r>
      <w:r w:rsidRPr="00E41E9F">
        <w:rPr>
          <w:b/>
          <w:szCs w:val="24"/>
        </w:rPr>
        <w:t>of</w:t>
      </w:r>
      <w:r w:rsidRPr="00E41E9F">
        <w:rPr>
          <w:b/>
          <w:spacing w:val="-2"/>
          <w:szCs w:val="24"/>
        </w:rPr>
        <w:t xml:space="preserve"> </w:t>
      </w:r>
      <w:r w:rsidRPr="00E41E9F">
        <w:rPr>
          <w:b/>
          <w:szCs w:val="24"/>
        </w:rPr>
        <w:t xml:space="preserve">findings </w:t>
      </w:r>
    </w:p>
    <w:p w14:paraId="50E136AD" w14:textId="77777777" w:rsidR="00DA04B3" w:rsidRPr="00E41E9F" w:rsidRDefault="00DA04B3" w:rsidP="00DA04B3">
      <w:pPr>
        <w:ind w:left="720"/>
        <w:contextualSpacing/>
        <w:rPr>
          <w:b/>
          <w:szCs w:val="24"/>
        </w:rPr>
      </w:pPr>
    </w:p>
    <w:p w14:paraId="6AFB771E" w14:textId="77777777" w:rsidR="00DA04B3" w:rsidRPr="00E41E9F" w:rsidRDefault="00DA04B3" w:rsidP="00DA04B3">
      <w:pPr>
        <w:widowControl w:val="0"/>
        <w:numPr>
          <w:ilvl w:val="0"/>
          <w:numId w:val="27"/>
        </w:numPr>
        <w:autoSpaceDE w:val="0"/>
        <w:autoSpaceDN w:val="0"/>
        <w:adjustRightInd w:val="0"/>
        <w:ind w:left="360"/>
        <w:contextualSpacing/>
        <w:rPr>
          <w:rFonts w:cs="Bookman Old Style"/>
          <w:b/>
          <w:color w:val="000000"/>
          <w:spacing w:val="-13"/>
          <w:szCs w:val="24"/>
        </w:rPr>
      </w:pPr>
      <w:r w:rsidRPr="00E41E9F">
        <w:rPr>
          <w:rFonts w:cs="Bookman Old Style"/>
          <w:b/>
          <w:color w:val="000000"/>
          <w:spacing w:val="-15"/>
          <w:szCs w:val="24"/>
        </w:rPr>
        <w:t>A h</w:t>
      </w:r>
      <w:r w:rsidRPr="00E41E9F">
        <w:rPr>
          <w:rFonts w:cs="Bookman Old Style"/>
          <w:b/>
          <w:color w:val="000000"/>
          <w:szCs w:val="24"/>
        </w:rPr>
        <w:t>earing aid evaluation</w:t>
      </w:r>
      <w:r w:rsidRPr="00E41E9F">
        <w:rPr>
          <w:rFonts w:cs="Bookman Old Style"/>
          <w:b/>
          <w:color w:val="000000"/>
          <w:spacing w:val="-13"/>
          <w:szCs w:val="24"/>
        </w:rPr>
        <w:t xml:space="preserve"> </w:t>
      </w:r>
    </w:p>
    <w:p w14:paraId="4C15A5CB" w14:textId="77777777" w:rsidR="00DA04B3" w:rsidRPr="00E41E9F" w:rsidRDefault="00DA04B3" w:rsidP="00DA04B3">
      <w:pPr>
        <w:widowControl w:val="0"/>
        <w:autoSpaceDE w:val="0"/>
        <w:autoSpaceDN w:val="0"/>
        <w:adjustRightInd w:val="0"/>
        <w:ind w:left="360"/>
        <w:contextualSpacing/>
        <w:rPr>
          <w:rFonts w:cs="Bookman Old Style"/>
          <w:b/>
          <w:color w:val="000000"/>
          <w:spacing w:val="-13"/>
          <w:szCs w:val="24"/>
        </w:rPr>
      </w:pPr>
    </w:p>
    <w:p w14:paraId="75864C29" w14:textId="77777777" w:rsidR="00DA04B3" w:rsidRPr="00E41E9F" w:rsidRDefault="00DA04B3" w:rsidP="00DA04B3">
      <w:pPr>
        <w:numPr>
          <w:ilvl w:val="0"/>
          <w:numId w:val="29"/>
        </w:numPr>
        <w:contextualSpacing/>
        <w:rPr>
          <w:b/>
          <w:szCs w:val="24"/>
        </w:rPr>
      </w:pPr>
      <w:r w:rsidRPr="00E41E9F">
        <w:rPr>
          <w:b/>
          <w:szCs w:val="24"/>
        </w:rPr>
        <w:t>When prescribed by a physician, and</w:t>
      </w:r>
    </w:p>
    <w:p w14:paraId="3C24C4EB" w14:textId="77777777" w:rsidR="00DA04B3" w:rsidRPr="00E41E9F" w:rsidRDefault="00DA04B3" w:rsidP="00DA04B3">
      <w:pPr>
        <w:numPr>
          <w:ilvl w:val="0"/>
          <w:numId w:val="29"/>
        </w:numPr>
        <w:contextualSpacing/>
        <w:rPr>
          <w:b/>
          <w:szCs w:val="24"/>
        </w:rPr>
      </w:pPr>
      <w:r w:rsidRPr="00E41E9F">
        <w:rPr>
          <w:b/>
          <w:szCs w:val="24"/>
        </w:rPr>
        <w:t>Performed</w:t>
      </w:r>
      <w:r w:rsidRPr="00E41E9F">
        <w:rPr>
          <w:b/>
          <w:spacing w:val="-12"/>
          <w:szCs w:val="24"/>
        </w:rPr>
        <w:t xml:space="preserve"> </w:t>
      </w:r>
      <w:r w:rsidRPr="00E41E9F">
        <w:rPr>
          <w:b/>
          <w:szCs w:val="24"/>
        </w:rPr>
        <w:t>by a participating</w:t>
      </w:r>
      <w:r w:rsidRPr="00E41E9F">
        <w:rPr>
          <w:b/>
          <w:spacing w:val="-15"/>
          <w:szCs w:val="24"/>
        </w:rPr>
        <w:t xml:space="preserve"> </w:t>
      </w:r>
      <w:r w:rsidRPr="00E41E9F">
        <w:rPr>
          <w:b/>
          <w:szCs w:val="24"/>
        </w:rPr>
        <w:t>physician-specialist,</w:t>
      </w:r>
      <w:r w:rsidRPr="00E41E9F">
        <w:rPr>
          <w:b/>
          <w:spacing w:val="-13"/>
          <w:szCs w:val="24"/>
        </w:rPr>
        <w:t xml:space="preserve"> </w:t>
      </w:r>
      <w:r w:rsidRPr="00E41E9F">
        <w:rPr>
          <w:b/>
          <w:szCs w:val="24"/>
        </w:rPr>
        <w:t>audiologist,</w:t>
      </w:r>
      <w:r w:rsidRPr="00E41E9F">
        <w:rPr>
          <w:b/>
          <w:spacing w:val="-14"/>
          <w:szCs w:val="24"/>
        </w:rPr>
        <w:t xml:space="preserve"> </w:t>
      </w:r>
      <w:r w:rsidRPr="00E41E9F">
        <w:rPr>
          <w:b/>
          <w:szCs w:val="24"/>
        </w:rPr>
        <w:t>or hearing aid dealer</w:t>
      </w:r>
    </w:p>
    <w:p w14:paraId="69A3474E" w14:textId="77777777" w:rsidR="00DA04B3" w:rsidRPr="00E41E9F" w:rsidRDefault="00DA04B3" w:rsidP="00DA04B3">
      <w:pPr>
        <w:contextualSpacing/>
        <w:rPr>
          <w:b/>
          <w:szCs w:val="24"/>
        </w:rPr>
      </w:pPr>
      <w:r w:rsidRPr="00E41E9F">
        <w:rPr>
          <w:b/>
          <w:szCs w:val="24"/>
        </w:rPr>
        <w:br w:type="page"/>
      </w:r>
      <w:r w:rsidRPr="00E41E9F">
        <w:rPr>
          <w:b/>
          <w:szCs w:val="24"/>
        </w:rPr>
        <w:lastRenderedPageBreak/>
        <w:t>Hearing Care Program (continued)</w:t>
      </w:r>
    </w:p>
    <w:p w14:paraId="37F376AB" w14:textId="77777777" w:rsidR="00DA04B3" w:rsidRPr="00E41E9F" w:rsidRDefault="00DA04B3" w:rsidP="00DA04B3">
      <w:pPr>
        <w:contextualSpacing/>
        <w:rPr>
          <w:b/>
          <w:szCs w:val="24"/>
        </w:rPr>
      </w:pPr>
    </w:p>
    <w:p w14:paraId="121C5737" w14:textId="77777777" w:rsidR="00DA04B3" w:rsidRPr="00E41E9F" w:rsidRDefault="00DA04B3" w:rsidP="00DA04B3">
      <w:pPr>
        <w:widowControl w:val="0"/>
        <w:numPr>
          <w:ilvl w:val="0"/>
          <w:numId w:val="27"/>
        </w:numPr>
        <w:autoSpaceDE w:val="0"/>
        <w:autoSpaceDN w:val="0"/>
        <w:adjustRightInd w:val="0"/>
        <w:ind w:left="360"/>
        <w:contextualSpacing/>
        <w:rPr>
          <w:rFonts w:cs="Bookman Old Style"/>
          <w:b/>
          <w:color w:val="000000"/>
          <w:szCs w:val="24"/>
        </w:rPr>
      </w:pPr>
      <w:r w:rsidRPr="00E41E9F">
        <w:rPr>
          <w:rFonts w:cs="Bookman Old Style"/>
          <w:b/>
          <w:color w:val="000000"/>
          <w:szCs w:val="24"/>
        </w:rPr>
        <w:t xml:space="preserve">Conformity tests </w:t>
      </w:r>
    </w:p>
    <w:p w14:paraId="644A8B55" w14:textId="77777777" w:rsidR="00DA04B3" w:rsidRPr="00E41E9F" w:rsidRDefault="00DA04B3" w:rsidP="00DA04B3">
      <w:pPr>
        <w:widowControl w:val="0"/>
        <w:autoSpaceDE w:val="0"/>
        <w:autoSpaceDN w:val="0"/>
        <w:adjustRightInd w:val="0"/>
        <w:ind w:left="360"/>
        <w:contextualSpacing/>
        <w:rPr>
          <w:rFonts w:cs="Bookman Old Style"/>
          <w:b/>
          <w:color w:val="000000"/>
          <w:szCs w:val="24"/>
        </w:rPr>
      </w:pPr>
    </w:p>
    <w:p w14:paraId="1AD0181E" w14:textId="77777777" w:rsidR="00DA04B3" w:rsidRPr="00E41E9F" w:rsidRDefault="00DA04B3" w:rsidP="00DA04B3">
      <w:pPr>
        <w:numPr>
          <w:ilvl w:val="0"/>
          <w:numId w:val="30"/>
        </w:numPr>
        <w:contextualSpacing/>
        <w:rPr>
          <w:b/>
          <w:szCs w:val="24"/>
        </w:rPr>
      </w:pPr>
      <w:r w:rsidRPr="00E41E9F">
        <w:rPr>
          <w:b/>
          <w:szCs w:val="24"/>
        </w:rPr>
        <w:t>When prescribed by a physician, and</w:t>
      </w:r>
    </w:p>
    <w:p w14:paraId="3C3A0161" w14:textId="77777777" w:rsidR="00DA04B3" w:rsidRPr="00E41E9F" w:rsidRDefault="00DA04B3" w:rsidP="00DA04B3">
      <w:pPr>
        <w:numPr>
          <w:ilvl w:val="0"/>
          <w:numId w:val="30"/>
        </w:numPr>
        <w:contextualSpacing/>
        <w:rPr>
          <w:b/>
          <w:szCs w:val="24"/>
        </w:rPr>
      </w:pPr>
      <w:r w:rsidRPr="00E41E9F">
        <w:rPr>
          <w:b/>
          <w:szCs w:val="24"/>
        </w:rPr>
        <w:t>Performed</w:t>
      </w:r>
      <w:r w:rsidRPr="00E41E9F">
        <w:rPr>
          <w:b/>
          <w:spacing w:val="-12"/>
          <w:szCs w:val="24"/>
        </w:rPr>
        <w:t xml:space="preserve"> </w:t>
      </w:r>
      <w:r w:rsidRPr="00E41E9F">
        <w:rPr>
          <w:b/>
          <w:szCs w:val="24"/>
        </w:rPr>
        <w:t>by a participating</w:t>
      </w:r>
      <w:r w:rsidRPr="00E41E9F">
        <w:rPr>
          <w:b/>
          <w:spacing w:val="-15"/>
          <w:szCs w:val="24"/>
        </w:rPr>
        <w:t xml:space="preserve"> </w:t>
      </w:r>
      <w:r w:rsidRPr="00E41E9F">
        <w:rPr>
          <w:b/>
          <w:szCs w:val="24"/>
        </w:rPr>
        <w:t>physician-specialist,</w:t>
      </w:r>
      <w:r w:rsidRPr="00E41E9F">
        <w:rPr>
          <w:b/>
          <w:spacing w:val="-13"/>
          <w:szCs w:val="24"/>
        </w:rPr>
        <w:t xml:space="preserve"> </w:t>
      </w:r>
      <w:r w:rsidRPr="00E41E9F">
        <w:rPr>
          <w:b/>
          <w:szCs w:val="24"/>
        </w:rPr>
        <w:t>audiologist,</w:t>
      </w:r>
      <w:r w:rsidRPr="00E41E9F">
        <w:rPr>
          <w:b/>
          <w:spacing w:val="-14"/>
          <w:szCs w:val="24"/>
        </w:rPr>
        <w:t xml:space="preserve"> </w:t>
      </w:r>
      <w:r w:rsidRPr="00E41E9F">
        <w:rPr>
          <w:b/>
          <w:szCs w:val="24"/>
        </w:rPr>
        <w:t>or hearing aid dealer.</w:t>
      </w:r>
    </w:p>
    <w:p w14:paraId="1853AED9" w14:textId="77777777" w:rsidR="00DA04B3" w:rsidRPr="00E41E9F" w:rsidRDefault="00DA04B3" w:rsidP="00DA04B3">
      <w:pPr>
        <w:ind w:left="720"/>
        <w:contextualSpacing/>
        <w:rPr>
          <w:b/>
          <w:szCs w:val="24"/>
        </w:rPr>
      </w:pPr>
    </w:p>
    <w:p w14:paraId="5D676EAE" w14:textId="77777777" w:rsidR="00DA04B3" w:rsidRPr="00E41E9F" w:rsidRDefault="00DA04B3" w:rsidP="00DA04B3">
      <w:pPr>
        <w:widowControl w:val="0"/>
        <w:numPr>
          <w:ilvl w:val="0"/>
          <w:numId w:val="27"/>
        </w:numPr>
        <w:autoSpaceDE w:val="0"/>
        <w:autoSpaceDN w:val="0"/>
        <w:adjustRightInd w:val="0"/>
        <w:ind w:left="360"/>
        <w:contextualSpacing/>
        <w:rPr>
          <w:rFonts w:cs="Bookman Old Style"/>
          <w:b/>
          <w:color w:val="000000"/>
          <w:spacing w:val="-15"/>
          <w:szCs w:val="24"/>
        </w:rPr>
      </w:pPr>
      <w:r w:rsidRPr="00E41E9F">
        <w:rPr>
          <w:rFonts w:cs="Bookman Old Style"/>
          <w:b/>
          <w:color w:val="000000"/>
          <w:szCs w:val="24"/>
        </w:rPr>
        <w:t>Monaural or binaural hearing aids</w:t>
      </w:r>
    </w:p>
    <w:p w14:paraId="640DFDB9" w14:textId="77777777" w:rsidR="00DA04B3" w:rsidRPr="00E41E9F" w:rsidRDefault="00DA04B3" w:rsidP="00DA04B3">
      <w:pPr>
        <w:widowControl w:val="0"/>
        <w:autoSpaceDE w:val="0"/>
        <w:autoSpaceDN w:val="0"/>
        <w:adjustRightInd w:val="0"/>
        <w:ind w:left="360"/>
        <w:contextualSpacing/>
        <w:rPr>
          <w:rFonts w:cs="Bookman Old Style"/>
          <w:b/>
          <w:color w:val="000000"/>
          <w:spacing w:val="-15"/>
          <w:szCs w:val="24"/>
        </w:rPr>
      </w:pPr>
    </w:p>
    <w:p w14:paraId="07CB8D5C" w14:textId="77777777" w:rsidR="00DA04B3" w:rsidRPr="00E41E9F" w:rsidRDefault="00DA04B3" w:rsidP="00DA04B3">
      <w:pPr>
        <w:numPr>
          <w:ilvl w:val="0"/>
          <w:numId w:val="31"/>
        </w:numPr>
        <w:contextualSpacing/>
        <w:rPr>
          <w:b/>
          <w:szCs w:val="24"/>
        </w:rPr>
      </w:pPr>
      <w:r w:rsidRPr="00E41E9F">
        <w:rPr>
          <w:b/>
          <w:szCs w:val="24"/>
        </w:rPr>
        <w:t>Prescribed by a participating</w:t>
      </w:r>
      <w:r w:rsidRPr="00E41E9F">
        <w:rPr>
          <w:b/>
          <w:spacing w:val="-15"/>
          <w:szCs w:val="24"/>
        </w:rPr>
        <w:t xml:space="preserve"> </w:t>
      </w:r>
      <w:r w:rsidRPr="00E41E9F">
        <w:rPr>
          <w:b/>
          <w:szCs w:val="24"/>
        </w:rPr>
        <w:t>physician-specialist,</w:t>
      </w:r>
      <w:r w:rsidRPr="00E41E9F">
        <w:rPr>
          <w:b/>
          <w:spacing w:val="-13"/>
          <w:szCs w:val="24"/>
        </w:rPr>
        <w:t xml:space="preserve"> </w:t>
      </w:r>
      <w:r w:rsidRPr="00E41E9F">
        <w:rPr>
          <w:b/>
          <w:szCs w:val="24"/>
        </w:rPr>
        <w:t>audiologist,</w:t>
      </w:r>
      <w:r w:rsidRPr="00E41E9F">
        <w:rPr>
          <w:b/>
          <w:spacing w:val="-14"/>
          <w:szCs w:val="24"/>
        </w:rPr>
        <w:t xml:space="preserve"> </w:t>
      </w:r>
      <w:r w:rsidRPr="00E41E9F">
        <w:rPr>
          <w:b/>
          <w:szCs w:val="24"/>
        </w:rPr>
        <w:t>or hearing aid dealer</w:t>
      </w:r>
      <w:r w:rsidRPr="00E41E9F">
        <w:rPr>
          <w:b/>
          <w:spacing w:val="-7"/>
          <w:szCs w:val="24"/>
        </w:rPr>
        <w:t xml:space="preserve"> </w:t>
      </w:r>
      <w:r w:rsidRPr="00E41E9F">
        <w:rPr>
          <w:b/>
          <w:szCs w:val="24"/>
        </w:rPr>
        <w:t>based on the most</w:t>
      </w:r>
      <w:r w:rsidRPr="00E41E9F">
        <w:rPr>
          <w:b/>
          <w:spacing w:val="-6"/>
          <w:szCs w:val="24"/>
        </w:rPr>
        <w:t xml:space="preserve"> </w:t>
      </w:r>
      <w:r w:rsidRPr="00E41E9F">
        <w:rPr>
          <w:b/>
          <w:szCs w:val="24"/>
        </w:rPr>
        <w:t>recent audiometric</w:t>
      </w:r>
      <w:r w:rsidRPr="00E41E9F">
        <w:rPr>
          <w:b/>
          <w:spacing w:val="-14"/>
          <w:szCs w:val="24"/>
        </w:rPr>
        <w:t xml:space="preserve"> </w:t>
      </w:r>
      <w:r w:rsidRPr="00E41E9F">
        <w:rPr>
          <w:b/>
          <w:szCs w:val="24"/>
        </w:rPr>
        <w:t xml:space="preserve">examination and hearing aid evaluation test; </w:t>
      </w:r>
    </w:p>
    <w:p w14:paraId="26FAAC29" w14:textId="77777777" w:rsidR="00DA04B3" w:rsidRPr="00E41E9F" w:rsidRDefault="00DA04B3" w:rsidP="00DA04B3">
      <w:pPr>
        <w:numPr>
          <w:ilvl w:val="0"/>
          <w:numId w:val="31"/>
        </w:numPr>
        <w:contextualSpacing/>
        <w:rPr>
          <w:b/>
          <w:szCs w:val="24"/>
        </w:rPr>
      </w:pPr>
      <w:r w:rsidRPr="00E41E9F">
        <w:rPr>
          <w:b/>
          <w:spacing w:val="-2"/>
          <w:szCs w:val="24"/>
        </w:rPr>
        <w:t>T</w:t>
      </w:r>
      <w:r w:rsidRPr="00E41E9F">
        <w:rPr>
          <w:b/>
          <w:szCs w:val="24"/>
        </w:rPr>
        <w:t>he make and model</w:t>
      </w:r>
      <w:r w:rsidRPr="00E41E9F">
        <w:rPr>
          <w:b/>
          <w:spacing w:val="-5"/>
          <w:szCs w:val="24"/>
        </w:rPr>
        <w:t xml:space="preserve"> </w:t>
      </w:r>
      <w:r w:rsidRPr="00E41E9F">
        <w:rPr>
          <w:b/>
          <w:szCs w:val="24"/>
        </w:rPr>
        <w:t>prescribed by the participating</w:t>
      </w:r>
      <w:r w:rsidRPr="00E41E9F">
        <w:rPr>
          <w:b/>
          <w:spacing w:val="-15"/>
          <w:szCs w:val="24"/>
        </w:rPr>
        <w:t xml:space="preserve"> </w:t>
      </w:r>
      <w:r w:rsidRPr="00E41E9F">
        <w:rPr>
          <w:b/>
          <w:szCs w:val="24"/>
        </w:rPr>
        <w:t>physician-specialist, audiologist,</w:t>
      </w:r>
      <w:r w:rsidRPr="00E41E9F">
        <w:rPr>
          <w:b/>
          <w:spacing w:val="-14"/>
          <w:szCs w:val="24"/>
        </w:rPr>
        <w:t xml:space="preserve"> </w:t>
      </w:r>
      <w:r w:rsidRPr="00E41E9F">
        <w:rPr>
          <w:b/>
          <w:szCs w:val="24"/>
        </w:rPr>
        <w:t xml:space="preserve">or hearing aid dealer; </w:t>
      </w:r>
    </w:p>
    <w:p w14:paraId="79AB5B09" w14:textId="77777777" w:rsidR="00DA04B3" w:rsidRPr="00E41E9F" w:rsidRDefault="00DA04B3" w:rsidP="00DA04B3">
      <w:pPr>
        <w:numPr>
          <w:ilvl w:val="0"/>
          <w:numId w:val="31"/>
        </w:numPr>
        <w:contextualSpacing/>
        <w:rPr>
          <w:b/>
          <w:szCs w:val="24"/>
        </w:rPr>
      </w:pPr>
      <w:r w:rsidRPr="00E41E9F">
        <w:rPr>
          <w:b/>
          <w:szCs w:val="24"/>
        </w:rPr>
        <w:t>Dispensed by a participating</w:t>
      </w:r>
      <w:r w:rsidRPr="00E41E9F">
        <w:rPr>
          <w:b/>
          <w:spacing w:val="-15"/>
          <w:szCs w:val="24"/>
        </w:rPr>
        <w:t xml:space="preserve"> </w:t>
      </w:r>
      <w:r w:rsidRPr="00E41E9F">
        <w:rPr>
          <w:b/>
          <w:szCs w:val="24"/>
        </w:rPr>
        <w:t>hearing aid dealer</w:t>
      </w:r>
      <w:r w:rsidRPr="00E41E9F">
        <w:rPr>
          <w:b/>
          <w:spacing w:val="-7"/>
          <w:szCs w:val="24"/>
        </w:rPr>
        <w:t xml:space="preserve"> </w:t>
      </w:r>
      <w:r w:rsidRPr="00E41E9F">
        <w:rPr>
          <w:b/>
          <w:szCs w:val="24"/>
        </w:rPr>
        <w:t>or participating</w:t>
      </w:r>
      <w:r w:rsidRPr="00E41E9F">
        <w:rPr>
          <w:b/>
          <w:spacing w:val="-15"/>
          <w:szCs w:val="24"/>
        </w:rPr>
        <w:t xml:space="preserve"> </w:t>
      </w:r>
      <w:r w:rsidRPr="00E41E9F">
        <w:rPr>
          <w:b/>
          <w:szCs w:val="24"/>
        </w:rPr>
        <w:t>licensed audiologist</w:t>
      </w:r>
      <w:r w:rsidRPr="00E41E9F">
        <w:rPr>
          <w:b/>
          <w:spacing w:val="-13"/>
          <w:szCs w:val="24"/>
        </w:rPr>
        <w:t xml:space="preserve"> </w:t>
      </w:r>
      <w:r w:rsidRPr="00E41E9F">
        <w:rPr>
          <w:b/>
          <w:szCs w:val="24"/>
        </w:rPr>
        <w:t>when services</w:t>
      </w:r>
      <w:r w:rsidRPr="00E41E9F">
        <w:rPr>
          <w:b/>
          <w:spacing w:val="-9"/>
          <w:szCs w:val="24"/>
        </w:rPr>
        <w:t xml:space="preserve"> </w:t>
      </w:r>
      <w:r w:rsidRPr="00E41E9F">
        <w:rPr>
          <w:b/>
          <w:szCs w:val="24"/>
        </w:rPr>
        <w:t>are obtained in</w:t>
      </w:r>
      <w:r w:rsidRPr="00E41E9F">
        <w:rPr>
          <w:b/>
          <w:spacing w:val="-2"/>
          <w:szCs w:val="24"/>
        </w:rPr>
        <w:t xml:space="preserve"> </w:t>
      </w:r>
      <w:r w:rsidRPr="00E41E9F">
        <w:rPr>
          <w:b/>
          <w:szCs w:val="24"/>
        </w:rPr>
        <w:t>Michigan; and</w:t>
      </w:r>
    </w:p>
    <w:p w14:paraId="3DD066AD" w14:textId="77777777" w:rsidR="00DA04B3" w:rsidRPr="00E41E9F" w:rsidRDefault="00DA04B3" w:rsidP="00DA04B3">
      <w:pPr>
        <w:numPr>
          <w:ilvl w:val="0"/>
          <w:numId w:val="31"/>
        </w:numPr>
        <w:contextualSpacing/>
        <w:rPr>
          <w:b/>
          <w:szCs w:val="24"/>
        </w:rPr>
      </w:pPr>
      <w:r w:rsidRPr="00E41E9F">
        <w:rPr>
          <w:b/>
          <w:szCs w:val="24"/>
        </w:rPr>
        <w:t>Designed</w:t>
      </w:r>
      <w:r w:rsidRPr="00E41E9F">
        <w:rPr>
          <w:b/>
          <w:spacing w:val="-11"/>
          <w:szCs w:val="24"/>
        </w:rPr>
        <w:t xml:space="preserve"> </w:t>
      </w:r>
      <w:r w:rsidRPr="00E41E9F">
        <w:rPr>
          <w:b/>
          <w:szCs w:val="24"/>
        </w:rPr>
        <w:t>to</w:t>
      </w:r>
      <w:r w:rsidRPr="00E41E9F">
        <w:rPr>
          <w:b/>
          <w:spacing w:val="-2"/>
          <w:szCs w:val="24"/>
        </w:rPr>
        <w:t xml:space="preserve"> </w:t>
      </w:r>
      <w:r w:rsidRPr="00E41E9F">
        <w:rPr>
          <w:b/>
          <w:szCs w:val="24"/>
        </w:rPr>
        <w:t>be worn</w:t>
      </w:r>
      <w:r w:rsidRPr="00E41E9F">
        <w:rPr>
          <w:b/>
          <w:spacing w:val="-2"/>
          <w:szCs w:val="24"/>
        </w:rPr>
        <w:t xml:space="preserve"> </w:t>
      </w:r>
      <w:r w:rsidRPr="00E41E9F">
        <w:rPr>
          <w:b/>
          <w:szCs w:val="24"/>
        </w:rPr>
        <w:t>in</w:t>
      </w:r>
      <w:r w:rsidRPr="00E41E9F">
        <w:rPr>
          <w:b/>
          <w:spacing w:val="-2"/>
          <w:szCs w:val="24"/>
        </w:rPr>
        <w:t xml:space="preserve"> </w:t>
      </w:r>
      <w:r w:rsidRPr="00E41E9F">
        <w:rPr>
          <w:b/>
          <w:szCs w:val="24"/>
        </w:rPr>
        <w:t>the ear,</w:t>
      </w:r>
      <w:r w:rsidRPr="00E41E9F">
        <w:rPr>
          <w:b/>
          <w:spacing w:val="-4"/>
          <w:szCs w:val="24"/>
        </w:rPr>
        <w:t xml:space="preserve"> </w:t>
      </w:r>
      <w:r w:rsidRPr="00E41E9F">
        <w:rPr>
          <w:b/>
          <w:szCs w:val="24"/>
        </w:rPr>
        <w:t>in</w:t>
      </w:r>
      <w:r w:rsidRPr="00E41E9F">
        <w:rPr>
          <w:b/>
          <w:spacing w:val="-2"/>
          <w:szCs w:val="24"/>
        </w:rPr>
        <w:t xml:space="preserve"> </w:t>
      </w:r>
      <w:r w:rsidRPr="00E41E9F">
        <w:rPr>
          <w:b/>
          <w:szCs w:val="24"/>
        </w:rPr>
        <w:t>the ear canal,</w:t>
      </w:r>
      <w:r w:rsidRPr="00E41E9F">
        <w:rPr>
          <w:b/>
          <w:spacing w:val="-7"/>
          <w:szCs w:val="24"/>
        </w:rPr>
        <w:t xml:space="preserve"> </w:t>
      </w:r>
      <w:r w:rsidRPr="00E41E9F">
        <w:rPr>
          <w:b/>
          <w:szCs w:val="24"/>
        </w:rPr>
        <w:t>behind the ear (including</w:t>
      </w:r>
      <w:r w:rsidRPr="00E41E9F">
        <w:rPr>
          <w:b/>
          <w:spacing w:val="-12"/>
          <w:szCs w:val="24"/>
        </w:rPr>
        <w:t xml:space="preserve"> </w:t>
      </w:r>
      <w:r w:rsidRPr="00E41E9F">
        <w:rPr>
          <w:b/>
          <w:szCs w:val="24"/>
        </w:rPr>
        <w:t>air</w:t>
      </w:r>
      <w:r w:rsidRPr="00E41E9F">
        <w:rPr>
          <w:b/>
          <w:spacing w:val="-3"/>
          <w:szCs w:val="24"/>
        </w:rPr>
        <w:t xml:space="preserve"> </w:t>
      </w:r>
      <w:r w:rsidRPr="00E41E9F">
        <w:rPr>
          <w:b/>
          <w:szCs w:val="24"/>
        </w:rPr>
        <w:t>conduction and bone conduction types)</w:t>
      </w:r>
      <w:r w:rsidRPr="00E41E9F">
        <w:rPr>
          <w:b/>
          <w:spacing w:val="-7"/>
          <w:szCs w:val="24"/>
        </w:rPr>
        <w:t xml:space="preserve"> </w:t>
      </w:r>
      <w:r w:rsidRPr="00E41E9F">
        <w:rPr>
          <w:b/>
          <w:szCs w:val="24"/>
        </w:rPr>
        <w:t xml:space="preserve">or on the body. </w:t>
      </w:r>
    </w:p>
    <w:p w14:paraId="7EFFBECE" w14:textId="77777777" w:rsidR="00DA04B3" w:rsidRPr="00E41E9F" w:rsidRDefault="00DA04B3" w:rsidP="00DA04B3">
      <w:pPr>
        <w:contextualSpacing/>
        <w:rPr>
          <w:b/>
          <w:color w:val="000000"/>
          <w:szCs w:val="24"/>
        </w:rPr>
      </w:pPr>
    </w:p>
    <w:p w14:paraId="3447DB60" w14:textId="77777777" w:rsidR="00DA04B3" w:rsidRPr="00E41E9F" w:rsidRDefault="00DA04B3" w:rsidP="00DA04B3">
      <w:pPr>
        <w:contextualSpacing/>
        <w:rPr>
          <w:b/>
          <w:color w:val="000000"/>
          <w:szCs w:val="24"/>
        </w:rPr>
      </w:pPr>
      <w:r w:rsidRPr="00E41E9F">
        <w:rPr>
          <w:b/>
          <w:color w:val="000000"/>
          <w:szCs w:val="24"/>
        </w:rPr>
        <w:t xml:space="preserve">Additional hearing benefits may be considered within a </w:t>
      </w:r>
      <w:r w:rsidR="003E1D5D" w:rsidRPr="00E41E9F">
        <w:rPr>
          <w:b/>
          <w:color w:val="000000"/>
          <w:szCs w:val="24"/>
        </w:rPr>
        <w:t>36</w:t>
      </w:r>
      <w:r w:rsidRPr="00E41E9F">
        <w:rPr>
          <w:b/>
          <w:color w:val="000000"/>
          <w:szCs w:val="24"/>
        </w:rPr>
        <w:t>-month period when:</w:t>
      </w:r>
    </w:p>
    <w:p w14:paraId="43B7B323" w14:textId="77777777" w:rsidR="00DA04B3" w:rsidRPr="00E41E9F" w:rsidRDefault="00DA04B3" w:rsidP="00DA04B3">
      <w:pPr>
        <w:contextualSpacing/>
        <w:rPr>
          <w:b/>
          <w:color w:val="000000"/>
          <w:szCs w:val="24"/>
        </w:rPr>
      </w:pPr>
    </w:p>
    <w:p w14:paraId="79602791" w14:textId="77777777" w:rsidR="00D217E1" w:rsidRPr="00E41E9F" w:rsidRDefault="00D217E1" w:rsidP="00D217E1">
      <w:pPr>
        <w:numPr>
          <w:ilvl w:val="0"/>
          <w:numId w:val="32"/>
        </w:numPr>
        <w:contextualSpacing/>
        <w:rPr>
          <w:b/>
          <w:color w:val="000000"/>
          <w:szCs w:val="24"/>
        </w:rPr>
      </w:pPr>
      <w:r w:rsidRPr="00E41E9F">
        <w:rPr>
          <w:b/>
          <w:color w:val="000000"/>
          <w:szCs w:val="24"/>
        </w:rPr>
        <w:t>A physician-specialist</w:t>
      </w:r>
      <w:r w:rsidR="004E2AE9" w:rsidRPr="00E41E9F">
        <w:rPr>
          <w:b/>
          <w:color w:val="000000"/>
          <w:szCs w:val="24"/>
        </w:rPr>
        <w:t xml:space="preserve"> or</w:t>
      </w:r>
      <w:r w:rsidRPr="00E41E9F">
        <w:rPr>
          <w:b/>
          <w:color w:val="000000"/>
          <w:szCs w:val="24"/>
        </w:rPr>
        <w:t xml:space="preserve"> primary care doctor</w:t>
      </w:r>
      <w:r w:rsidRPr="00E41E9F">
        <w:rPr>
          <w:b/>
          <w:szCs w:val="24"/>
        </w:rPr>
        <w:t xml:space="preserve"> </w:t>
      </w:r>
      <w:r w:rsidRPr="00E41E9F">
        <w:rPr>
          <w:b/>
          <w:color w:val="000000"/>
          <w:szCs w:val="24"/>
        </w:rPr>
        <w:t>submits documentation of severe hearing loss that has occurred since the last examination</w:t>
      </w:r>
    </w:p>
    <w:p w14:paraId="78DAEE6B" w14:textId="77777777" w:rsidR="00DA04B3" w:rsidRPr="00E41E9F" w:rsidRDefault="00DA04B3" w:rsidP="00DA04B3">
      <w:pPr>
        <w:ind w:left="1440"/>
        <w:contextualSpacing/>
        <w:rPr>
          <w:b/>
          <w:color w:val="000000"/>
          <w:szCs w:val="24"/>
        </w:rPr>
      </w:pPr>
    </w:p>
    <w:p w14:paraId="01F96BBF" w14:textId="768FA01B" w:rsidR="00DA04B3" w:rsidRPr="00E41E9F" w:rsidRDefault="003D4649" w:rsidP="00DA04B3">
      <w:pPr>
        <w:ind w:left="1440"/>
        <w:contextualSpacing/>
        <w:rPr>
          <w:b/>
          <w:color w:val="000000"/>
          <w:szCs w:val="24"/>
        </w:rPr>
      </w:pPr>
      <w:r w:rsidRPr="00E41E9F">
        <w:rPr>
          <w:noProof/>
        </w:rPr>
        <w:drawing>
          <wp:anchor distT="0" distB="0" distL="114300" distR="114300" simplePos="0" relativeHeight="251658752" behindDoc="0" locked="0" layoutInCell="1" allowOverlap="1" wp14:anchorId="6F47EB84" wp14:editId="3F63E687">
            <wp:simplePos x="0" y="0"/>
            <wp:positionH relativeFrom="column">
              <wp:posOffset>303530</wp:posOffset>
            </wp:positionH>
            <wp:positionV relativeFrom="paragraph">
              <wp:posOffset>2540</wp:posOffset>
            </wp:positionV>
            <wp:extent cx="470535" cy="467995"/>
            <wp:effectExtent l="0" t="0" r="0" b="0"/>
            <wp:wrapNone/>
            <wp:docPr id="8" name="Picture 242"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NO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53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DA04B3" w:rsidRPr="00E41E9F">
        <w:rPr>
          <w:b/>
          <w:color w:val="000000"/>
          <w:szCs w:val="24"/>
        </w:rPr>
        <w:t>An example of severe hearing loss would be when a person wearing a hearing aid cannot distinguish normal speech 25</w:t>
      </w:r>
      <w:r w:rsidR="00ED14E5" w:rsidRPr="00E41E9F">
        <w:rPr>
          <w:b/>
          <w:color w:val="000000"/>
          <w:szCs w:val="24"/>
        </w:rPr>
        <w:t>%</w:t>
      </w:r>
      <w:r w:rsidR="00DA04B3" w:rsidRPr="00E41E9F">
        <w:rPr>
          <w:b/>
          <w:color w:val="000000"/>
          <w:szCs w:val="24"/>
        </w:rPr>
        <w:t xml:space="preserve"> of the time.</w:t>
      </w:r>
    </w:p>
    <w:p w14:paraId="58A72F04" w14:textId="77777777" w:rsidR="00D0584B" w:rsidRPr="00E41E9F" w:rsidRDefault="00D0584B" w:rsidP="00D0584B">
      <w:pPr>
        <w:contextualSpacing/>
        <w:rPr>
          <w:b/>
          <w:szCs w:val="24"/>
        </w:rPr>
      </w:pPr>
      <w:r w:rsidRPr="00E41E9F">
        <w:rPr>
          <w:b/>
          <w:color w:val="000000"/>
          <w:szCs w:val="24"/>
        </w:rPr>
        <w:br w:type="page"/>
      </w:r>
      <w:r w:rsidRPr="00E41E9F">
        <w:rPr>
          <w:b/>
          <w:szCs w:val="24"/>
        </w:rPr>
        <w:lastRenderedPageBreak/>
        <w:t>Hearing Care Program (continued)</w:t>
      </w:r>
    </w:p>
    <w:p w14:paraId="20C381E0" w14:textId="77777777" w:rsidR="00DA04B3" w:rsidRPr="00E41E9F" w:rsidRDefault="00DA04B3" w:rsidP="00DA04B3">
      <w:pPr>
        <w:contextualSpacing/>
        <w:rPr>
          <w:b/>
          <w:color w:val="000000"/>
          <w:szCs w:val="24"/>
        </w:rPr>
      </w:pPr>
    </w:p>
    <w:p w14:paraId="075A3B8E" w14:textId="77777777" w:rsidR="00DA04B3" w:rsidRPr="00E41E9F" w:rsidRDefault="00DA04B3" w:rsidP="00DA04B3">
      <w:pPr>
        <w:contextualSpacing/>
        <w:rPr>
          <w:b/>
          <w:color w:val="000000"/>
          <w:szCs w:val="24"/>
          <w:u w:val="single"/>
        </w:rPr>
      </w:pPr>
      <w:r w:rsidRPr="00E41E9F">
        <w:rPr>
          <w:b/>
          <w:color w:val="000000"/>
          <w:szCs w:val="24"/>
          <w:u w:val="single"/>
        </w:rPr>
        <w:t>Participating Providers</w:t>
      </w:r>
    </w:p>
    <w:p w14:paraId="2BAB6D83" w14:textId="77777777" w:rsidR="00DA04B3" w:rsidRPr="00E41E9F" w:rsidRDefault="00DA04B3" w:rsidP="00DA04B3">
      <w:pPr>
        <w:contextualSpacing/>
        <w:rPr>
          <w:b/>
          <w:color w:val="000000"/>
          <w:szCs w:val="24"/>
        </w:rPr>
      </w:pPr>
    </w:p>
    <w:p w14:paraId="6A94F388" w14:textId="77777777" w:rsidR="00DA04B3" w:rsidRPr="00E41E9F" w:rsidRDefault="00DA04B3" w:rsidP="00DA04B3">
      <w:pPr>
        <w:contextualSpacing/>
        <w:rPr>
          <w:b/>
          <w:color w:val="000000"/>
          <w:szCs w:val="24"/>
        </w:rPr>
      </w:pPr>
      <w:r w:rsidRPr="00E41E9F">
        <w:rPr>
          <w:b/>
          <w:color w:val="000000"/>
          <w:szCs w:val="24"/>
        </w:rPr>
        <w:t>We pay the approved amount for hearing aids and related covered services performed by participating providers:</w:t>
      </w:r>
    </w:p>
    <w:p w14:paraId="6F4FAA67" w14:textId="77777777" w:rsidR="00DA04B3" w:rsidRPr="00E41E9F" w:rsidRDefault="00DA04B3" w:rsidP="00DA04B3">
      <w:pPr>
        <w:contextualSpacing/>
        <w:rPr>
          <w:b/>
          <w:color w:val="000000"/>
          <w:szCs w:val="24"/>
        </w:rPr>
      </w:pPr>
    </w:p>
    <w:p w14:paraId="5E49373D" w14:textId="77777777" w:rsidR="00DA04B3" w:rsidRPr="00E41E9F" w:rsidRDefault="00DA04B3" w:rsidP="00DA04B3">
      <w:pPr>
        <w:numPr>
          <w:ilvl w:val="0"/>
          <w:numId w:val="33"/>
        </w:numPr>
        <w:contextualSpacing/>
        <w:rPr>
          <w:b/>
          <w:color w:val="000000"/>
          <w:szCs w:val="24"/>
        </w:rPr>
      </w:pPr>
      <w:r w:rsidRPr="00E41E9F">
        <w:rPr>
          <w:b/>
          <w:color w:val="000000"/>
          <w:szCs w:val="24"/>
        </w:rPr>
        <w:t>In Michigan or</w:t>
      </w:r>
    </w:p>
    <w:p w14:paraId="39D908E2" w14:textId="77777777" w:rsidR="00DA04B3" w:rsidRPr="00E41E9F" w:rsidRDefault="00DA04B3" w:rsidP="00DA04B3">
      <w:pPr>
        <w:ind w:left="360"/>
        <w:contextualSpacing/>
        <w:rPr>
          <w:b/>
          <w:color w:val="000000"/>
          <w:szCs w:val="24"/>
        </w:rPr>
      </w:pPr>
    </w:p>
    <w:p w14:paraId="5636AB41" w14:textId="77777777" w:rsidR="00DA04B3" w:rsidRPr="00E41E9F" w:rsidRDefault="00DA04B3" w:rsidP="00DA04B3">
      <w:pPr>
        <w:numPr>
          <w:ilvl w:val="0"/>
          <w:numId w:val="33"/>
        </w:numPr>
        <w:contextualSpacing/>
        <w:rPr>
          <w:b/>
          <w:color w:val="000000"/>
          <w:szCs w:val="24"/>
        </w:rPr>
      </w:pPr>
      <w:r w:rsidRPr="00E41E9F">
        <w:rPr>
          <w:b/>
          <w:color w:val="000000"/>
          <w:szCs w:val="24"/>
        </w:rPr>
        <w:t>Outside of Michigan, when the local Blue Cross and Blue Shield plan contracts with providers for hearing care services.</w:t>
      </w:r>
    </w:p>
    <w:p w14:paraId="0A54BEB3" w14:textId="77777777" w:rsidR="00DA04B3" w:rsidRPr="00E41E9F" w:rsidRDefault="00DA04B3" w:rsidP="00DA04B3">
      <w:pPr>
        <w:contextualSpacing/>
        <w:rPr>
          <w:b/>
          <w:color w:val="000000"/>
          <w:szCs w:val="24"/>
        </w:rPr>
      </w:pPr>
    </w:p>
    <w:p w14:paraId="70248396" w14:textId="77777777" w:rsidR="00DA04B3" w:rsidRPr="00E41E9F" w:rsidRDefault="00DA04B3" w:rsidP="00DA04B3">
      <w:pPr>
        <w:contextualSpacing/>
        <w:rPr>
          <w:b/>
          <w:color w:val="000000"/>
          <w:szCs w:val="24"/>
          <w:u w:val="single"/>
        </w:rPr>
      </w:pPr>
      <w:r w:rsidRPr="00E41E9F">
        <w:rPr>
          <w:b/>
          <w:color w:val="000000"/>
          <w:szCs w:val="24"/>
          <w:u w:val="single"/>
        </w:rPr>
        <w:t>Nonparticipating Providers</w:t>
      </w:r>
    </w:p>
    <w:p w14:paraId="43D8F1ED" w14:textId="77777777" w:rsidR="00DA04B3" w:rsidRPr="00E41E9F" w:rsidRDefault="00DA04B3" w:rsidP="00DA04B3">
      <w:pPr>
        <w:contextualSpacing/>
        <w:rPr>
          <w:b/>
          <w:color w:val="000000"/>
          <w:szCs w:val="24"/>
        </w:rPr>
      </w:pPr>
    </w:p>
    <w:p w14:paraId="74C5E23E" w14:textId="77777777" w:rsidR="00DA04B3" w:rsidRPr="00E41E9F" w:rsidRDefault="00DA04B3" w:rsidP="00DA04B3">
      <w:pPr>
        <w:contextualSpacing/>
        <w:rPr>
          <w:b/>
          <w:color w:val="000000"/>
          <w:spacing w:val="-2"/>
          <w:szCs w:val="24"/>
        </w:rPr>
      </w:pPr>
      <w:r w:rsidRPr="00E41E9F">
        <w:rPr>
          <w:b/>
          <w:color w:val="000000"/>
          <w:spacing w:val="-2"/>
          <w:szCs w:val="24"/>
        </w:rPr>
        <w:t>We do not pay for services performed by nonparticipating providers unless:</w:t>
      </w:r>
    </w:p>
    <w:p w14:paraId="668559DC" w14:textId="77777777" w:rsidR="00DA04B3" w:rsidRPr="00E41E9F" w:rsidRDefault="00DA04B3" w:rsidP="00DA04B3">
      <w:pPr>
        <w:contextualSpacing/>
        <w:rPr>
          <w:b/>
          <w:color w:val="000000"/>
          <w:szCs w:val="24"/>
        </w:rPr>
      </w:pPr>
    </w:p>
    <w:p w14:paraId="24D53825" w14:textId="77777777" w:rsidR="00DA04B3" w:rsidRPr="00E41E9F" w:rsidRDefault="00DA04B3" w:rsidP="00DA04B3">
      <w:pPr>
        <w:numPr>
          <w:ilvl w:val="0"/>
          <w:numId w:val="13"/>
        </w:numPr>
        <w:contextualSpacing/>
        <w:rPr>
          <w:b/>
          <w:color w:val="000000"/>
          <w:szCs w:val="24"/>
        </w:rPr>
      </w:pPr>
      <w:r w:rsidRPr="00E41E9F">
        <w:rPr>
          <w:b/>
          <w:szCs w:val="24"/>
        </w:rPr>
        <w:t>T</w:t>
      </w:r>
      <w:r w:rsidRPr="00E41E9F">
        <w:rPr>
          <w:b/>
          <w:color w:val="000000"/>
          <w:szCs w:val="24"/>
        </w:rPr>
        <w:t>he services are performed outside of Michigan; and</w:t>
      </w:r>
    </w:p>
    <w:p w14:paraId="22D7BA83" w14:textId="77777777" w:rsidR="00DA04B3" w:rsidRPr="00E41E9F" w:rsidRDefault="00DA04B3" w:rsidP="00DA04B3">
      <w:pPr>
        <w:ind w:left="360"/>
        <w:contextualSpacing/>
        <w:rPr>
          <w:b/>
          <w:color w:val="000000"/>
          <w:szCs w:val="24"/>
        </w:rPr>
      </w:pPr>
    </w:p>
    <w:p w14:paraId="491AE99D" w14:textId="77777777" w:rsidR="00DA04B3" w:rsidRPr="00E41E9F" w:rsidRDefault="00DA04B3" w:rsidP="00DA04B3">
      <w:pPr>
        <w:numPr>
          <w:ilvl w:val="0"/>
          <w:numId w:val="14"/>
        </w:numPr>
        <w:contextualSpacing/>
        <w:rPr>
          <w:b/>
          <w:szCs w:val="24"/>
        </w:rPr>
      </w:pPr>
      <w:r w:rsidRPr="00E41E9F">
        <w:rPr>
          <w:b/>
          <w:szCs w:val="24"/>
        </w:rPr>
        <w:t>The local Blue Cross and Blue Shield plan does not contract with providers for hearing care services.</w:t>
      </w:r>
    </w:p>
    <w:p w14:paraId="28810474" w14:textId="77777777" w:rsidR="00DA04B3" w:rsidRPr="00E41E9F" w:rsidRDefault="00DA04B3" w:rsidP="00DA04B3">
      <w:pPr>
        <w:ind w:left="360" w:hanging="360"/>
        <w:contextualSpacing/>
        <w:rPr>
          <w:b/>
          <w:szCs w:val="24"/>
        </w:rPr>
      </w:pPr>
    </w:p>
    <w:p w14:paraId="78949680" w14:textId="77777777" w:rsidR="00DA04B3" w:rsidRPr="00E41E9F" w:rsidRDefault="00DA04B3" w:rsidP="00DA04B3">
      <w:pPr>
        <w:contextualSpacing/>
        <w:rPr>
          <w:b/>
          <w:color w:val="000000"/>
          <w:szCs w:val="24"/>
        </w:rPr>
      </w:pPr>
      <w:r w:rsidRPr="00E41E9F">
        <w:rPr>
          <w:b/>
          <w:color w:val="000000"/>
          <w:szCs w:val="24"/>
        </w:rPr>
        <w:t xml:space="preserve">In this case, we pay the approved amount for </w:t>
      </w:r>
      <w:r w:rsidR="009D34D2" w:rsidRPr="00E41E9F">
        <w:rPr>
          <w:b/>
          <w:color w:val="000000"/>
          <w:szCs w:val="24"/>
        </w:rPr>
        <w:t xml:space="preserve">hearing aids and </w:t>
      </w:r>
      <w:r w:rsidRPr="00E41E9F">
        <w:rPr>
          <w:b/>
          <w:color w:val="000000"/>
          <w:szCs w:val="24"/>
        </w:rPr>
        <w:t xml:space="preserve">related covered services when obtained from nonparticipating providers. Your provider may participate with BCBSM on a per claim basis. </w:t>
      </w:r>
    </w:p>
    <w:p w14:paraId="775EADD3" w14:textId="799E1F21" w:rsidR="00DA04B3" w:rsidRPr="00E41E9F" w:rsidRDefault="003D4649" w:rsidP="00DA04B3">
      <w:pPr>
        <w:contextualSpacing/>
        <w:rPr>
          <w:b/>
          <w:color w:val="000000"/>
          <w:szCs w:val="24"/>
        </w:rPr>
      </w:pPr>
      <w:r w:rsidRPr="00E41E9F">
        <w:rPr>
          <w:noProof/>
        </w:rPr>
        <w:drawing>
          <wp:anchor distT="0" distB="0" distL="114300" distR="114300" simplePos="0" relativeHeight="251657728" behindDoc="0" locked="0" layoutInCell="1" allowOverlap="1" wp14:anchorId="35230A89" wp14:editId="10DC971E">
            <wp:simplePos x="0" y="0"/>
            <wp:positionH relativeFrom="column">
              <wp:posOffset>351155</wp:posOffset>
            </wp:positionH>
            <wp:positionV relativeFrom="paragraph">
              <wp:posOffset>125095</wp:posOffset>
            </wp:positionV>
            <wp:extent cx="470535" cy="467995"/>
            <wp:effectExtent l="0" t="0" r="0" b="0"/>
            <wp:wrapNone/>
            <wp:docPr id="7" name="Picture 242"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NO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53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3F6547" w14:textId="77777777" w:rsidR="00DA04B3" w:rsidRPr="00E41E9F" w:rsidRDefault="00DA04B3" w:rsidP="00DA04B3">
      <w:pPr>
        <w:ind w:left="1440"/>
        <w:contextualSpacing/>
        <w:rPr>
          <w:b/>
          <w:color w:val="000000"/>
          <w:szCs w:val="24"/>
        </w:rPr>
      </w:pPr>
      <w:r w:rsidRPr="00E41E9F">
        <w:rPr>
          <w:b/>
          <w:noProof/>
          <w:color w:val="000000"/>
          <w:szCs w:val="24"/>
        </w:rPr>
        <w:t>You</w:t>
      </w:r>
      <w:r w:rsidRPr="00E41E9F">
        <w:rPr>
          <w:b/>
          <w:color w:val="000000"/>
          <w:szCs w:val="24"/>
        </w:rPr>
        <w:t xml:space="preserve"> may be responsible for charges that exceed BCBSM’s approved payment.</w:t>
      </w:r>
    </w:p>
    <w:p w14:paraId="491CFE61" w14:textId="77777777" w:rsidR="00DA04B3" w:rsidRPr="00E41E9F" w:rsidRDefault="00DA04B3" w:rsidP="00DA04B3">
      <w:pPr>
        <w:contextualSpacing/>
        <w:rPr>
          <w:b/>
          <w:color w:val="000000"/>
          <w:szCs w:val="24"/>
        </w:rPr>
      </w:pPr>
    </w:p>
    <w:p w14:paraId="7857A1CE" w14:textId="77777777" w:rsidR="00DA04B3" w:rsidRPr="00E41E9F" w:rsidRDefault="00DA04B3" w:rsidP="00DA04B3">
      <w:pPr>
        <w:contextualSpacing/>
        <w:rPr>
          <w:b/>
          <w:color w:val="000000"/>
          <w:szCs w:val="24"/>
        </w:rPr>
      </w:pPr>
      <w:r w:rsidRPr="00E41E9F">
        <w:rPr>
          <w:b/>
          <w:color w:val="000000"/>
          <w:szCs w:val="24"/>
        </w:rPr>
        <w:t>If the provider will not submit a claim for your services, you may submit a detailed receipt to BCBSM. We will pay you the approved amount for covered services.</w:t>
      </w:r>
    </w:p>
    <w:p w14:paraId="54E7627B" w14:textId="77777777" w:rsidR="00DA04B3" w:rsidRPr="00E41E9F" w:rsidRDefault="00DA04B3" w:rsidP="00DA04B3">
      <w:pPr>
        <w:contextualSpacing/>
        <w:rPr>
          <w:bCs/>
          <w:color w:val="000000"/>
        </w:rPr>
      </w:pPr>
    </w:p>
    <w:p w14:paraId="4BB9F242" w14:textId="77777777" w:rsidR="00DA04B3" w:rsidRPr="00E41E9F" w:rsidRDefault="00DA04B3" w:rsidP="00DA04B3">
      <w:pPr>
        <w:contextualSpacing/>
        <w:rPr>
          <w:bCs/>
          <w:color w:val="000000"/>
        </w:rPr>
      </w:pPr>
    </w:p>
    <w:p w14:paraId="378FA532" w14:textId="77777777" w:rsidR="00DA04B3" w:rsidRPr="00E41E9F" w:rsidRDefault="00DA04B3" w:rsidP="00DA04B3">
      <w:pPr>
        <w:contextualSpacing/>
        <w:rPr>
          <w:b/>
          <w:szCs w:val="24"/>
        </w:rPr>
      </w:pPr>
      <w:r w:rsidRPr="00E41E9F">
        <w:rPr>
          <w:color w:val="000000"/>
        </w:rPr>
        <w:br w:type="page"/>
      </w:r>
      <w:r w:rsidRPr="00E41E9F">
        <w:rPr>
          <w:b/>
          <w:szCs w:val="24"/>
        </w:rPr>
        <w:lastRenderedPageBreak/>
        <w:t>Hearing Care Program (continued)</w:t>
      </w:r>
    </w:p>
    <w:p w14:paraId="1CC13320" w14:textId="77777777" w:rsidR="00DA04B3" w:rsidRPr="00E41E9F" w:rsidRDefault="00DA04B3" w:rsidP="00DA04B3">
      <w:pPr>
        <w:contextualSpacing/>
        <w:rPr>
          <w:b/>
          <w:color w:val="000000"/>
          <w:szCs w:val="24"/>
        </w:rPr>
      </w:pPr>
    </w:p>
    <w:p w14:paraId="3AD322CD" w14:textId="77777777" w:rsidR="00DA04B3" w:rsidRPr="00E41E9F" w:rsidRDefault="00DA04B3" w:rsidP="00DA04B3">
      <w:pPr>
        <w:contextualSpacing/>
        <w:rPr>
          <w:b/>
          <w:color w:val="000000"/>
          <w:szCs w:val="24"/>
        </w:rPr>
      </w:pPr>
      <w:r w:rsidRPr="00E41E9F">
        <w:rPr>
          <w:b/>
          <w:color w:val="000000"/>
          <w:szCs w:val="24"/>
        </w:rPr>
        <w:t>We do not pay for:</w:t>
      </w:r>
    </w:p>
    <w:p w14:paraId="50EAD396" w14:textId="77777777" w:rsidR="00DA04B3" w:rsidRPr="00E41E9F" w:rsidRDefault="00DA04B3" w:rsidP="00DA04B3">
      <w:pPr>
        <w:contextualSpacing/>
        <w:rPr>
          <w:b/>
          <w:color w:val="000000"/>
          <w:sz w:val="16"/>
          <w:szCs w:val="16"/>
        </w:rPr>
      </w:pPr>
    </w:p>
    <w:p w14:paraId="5BC3F569" w14:textId="77777777" w:rsidR="00DA04B3" w:rsidRPr="00E41E9F" w:rsidRDefault="00DA04B3" w:rsidP="00DA04B3">
      <w:pPr>
        <w:numPr>
          <w:ilvl w:val="0"/>
          <w:numId w:val="14"/>
        </w:numPr>
        <w:spacing w:afterLines="100" w:after="240"/>
        <w:contextualSpacing/>
        <w:rPr>
          <w:b/>
          <w:szCs w:val="24"/>
        </w:rPr>
      </w:pPr>
      <w:r w:rsidRPr="00E41E9F">
        <w:rPr>
          <w:b/>
          <w:szCs w:val="24"/>
        </w:rPr>
        <w:t>Services performed by nonparticipating providers in Michigan and outside of Michigan where the Blue Cross and Blue Shield plan contracts with providers for hearing care services</w:t>
      </w:r>
    </w:p>
    <w:p w14:paraId="07AAA7C5" w14:textId="77777777" w:rsidR="00DA04B3" w:rsidRPr="00E41E9F" w:rsidRDefault="00DA04B3" w:rsidP="00DA04B3">
      <w:pPr>
        <w:spacing w:afterLines="100" w:after="240"/>
        <w:contextualSpacing/>
        <w:rPr>
          <w:b/>
          <w:sz w:val="16"/>
          <w:szCs w:val="16"/>
        </w:rPr>
      </w:pPr>
    </w:p>
    <w:p w14:paraId="38F2F640" w14:textId="77777777" w:rsidR="00DA04B3" w:rsidRPr="00E41E9F" w:rsidRDefault="00DA04B3" w:rsidP="00DA04B3">
      <w:pPr>
        <w:numPr>
          <w:ilvl w:val="0"/>
          <w:numId w:val="14"/>
        </w:numPr>
        <w:spacing w:afterLines="100" w:after="240"/>
        <w:contextualSpacing/>
        <w:rPr>
          <w:b/>
          <w:szCs w:val="24"/>
        </w:rPr>
      </w:pPr>
      <w:r w:rsidRPr="00E41E9F">
        <w:rPr>
          <w:b/>
          <w:szCs w:val="24"/>
        </w:rPr>
        <w:t>Medical or surgical treatment</w:t>
      </w:r>
    </w:p>
    <w:p w14:paraId="5BDDCC3E" w14:textId="77777777" w:rsidR="00DA04B3" w:rsidRPr="00E41E9F" w:rsidRDefault="00DA04B3" w:rsidP="00DA04B3">
      <w:pPr>
        <w:spacing w:afterLines="100" w:after="240"/>
        <w:contextualSpacing/>
        <w:rPr>
          <w:b/>
          <w:sz w:val="16"/>
          <w:szCs w:val="16"/>
        </w:rPr>
      </w:pPr>
    </w:p>
    <w:p w14:paraId="66F13BF1" w14:textId="77777777" w:rsidR="00DA04B3" w:rsidRPr="00E41E9F" w:rsidRDefault="00DA04B3" w:rsidP="00DA04B3">
      <w:pPr>
        <w:numPr>
          <w:ilvl w:val="0"/>
          <w:numId w:val="14"/>
        </w:numPr>
        <w:spacing w:afterLines="100" w:after="240"/>
        <w:contextualSpacing/>
        <w:rPr>
          <w:b/>
          <w:szCs w:val="24"/>
        </w:rPr>
      </w:pPr>
      <w:r w:rsidRPr="00E41E9F">
        <w:rPr>
          <w:b/>
          <w:szCs w:val="24"/>
        </w:rPr>
        <w:t>Drugs or other medications</w:t>
      </w:r>
    </w:p>
    <w:p w14:paraId="4F956916" w14:textId="77777777" w:rsidR="00DA04B3" w:rsidRPr="00E41E9F" w:rsidRDefault="00DA04B3" w:rsidP="00DA04B3">
      <w:pPr>
        <w:spacing w:afterLines="100" w:after="240"/>
        <w:contextualSpacing/>
        <w:rPr>
          <w:b/>
          <w:sz w:val="16"/>
          <w:szCs w:val="16"/>
        </w:rPr>
      </w:pPr>
      <w:bookmarkStart w:id="2" w:name="_Hlk100236967"/>
    </w:p>
    <w:p w14:paraId="31ED5758" w14:textId="77777777" w:rsidR="00DA04B3" w:rsidRPr="00E41E9F" w:rsidRDefault="00DA04B3" w:rsidP="00DA04B3">
      <w:pPr>
        <w:numPr>
          <w:ilvl w:val="0"/>
          <w:numId w:val="14"/>
        </w:numPr>
        <w:spacing w:afterLines="100" w:after="240"/>
        <w:contextualSpacing/>
        <w:rPr>
          <w:b/>
          <w:szCs w:val="24"/>
        </w:rPr>
      </w:pPr>
      <w:r w:rsidRPr="00E41E9F">
        <w:rPr>
          <w:b/>
          <w:szCs w:val="24"/>
        </w:rPr>
        <w:t>The trial and testing of different makes and models of hearing aids when the tests are not supported by the results of the most recent audiometric examination</w:t>
      </w:r>
    </w:p>
    <w:bookmarkEnd w:id="2"/>
    <w:p w14:paraId="793CA973" w14:textId="77777777" w:rsidR="00DA04B3" w:rsidRPr="00E41E9F" w:rsidRDefault="00DA04B3" w:rsidP="00DA04B3">
      <w:pPr>
        <w:spacing w:afterLines="100" w:after="240"/>
        <w:contextualSpacing/>
        <w:rPr>
          <w:b/>
          <w:sz w:val="16"/>
          <w:szCs w:val="16"/>
        </w:rPr>
      </w:pPr>
    </w:p>
    <w:p w14:paraId="273DA2DB" w14:textId="77777777" w:rsidR="00C4745E" w:rsidRPr="00E41E9F" w:rsidRDefault="00C4745E" w:rsidP="00C4745E">
      <w:pPr>
        <w:numPr>
          <w:ilvl w:val="0"/>
          <w:numId w:val="14"/>
        </w:numPr>
        <w:spacing w:afterLines="100" w:after="240"/>
        <w:contextualSpacing/>
        <w:rPr>
          <w:b/>
          <w:szCs w:val="24"/>
        </w:rPr>
      </w:pPr>
      <w:r w:rsidRPr="00E41E9F">
        <w:rPr>
          <w:b/>
          <w:szCs w:val="24"/>
        </w:rPr>
        <w:t>A medical evaluation by a physician-specialist</w:t>
      </w:r>
      <w:r w:rsidR="00F856AC" w:rsidRPr="00E41E9F">
        <w:rPr>
          <w:b/>
          <w:szCs w:val="24"/>
        </w:rPr>
        <w:t xml:space="preserve"> or</w:t>
      </w:r>
      <w:r w:rsidRPr="00E41E9F">
        <w:rPr>
          <w:b/>
          <w:szCs w:val="24"/>
        </w:rPr>
        <w:t xml:space="preserve"> primary care doctor to determine possible hearing loss</w:t>
      </w:r>
    </w:p>
    <w:p w14:paraId="029D6BA0" w14:textId="77777777" w:rsidR="00DA04B3" w:rsidRPr="00E41E9F" w:rsidRDefault="00DA04B3" w:rsidP="00DA04B3">
      <w:pPr>
        <w:spacing w:afterLines="100" w:after="240"/>
        <w:contextualSpacing/>
        <w:rPr>
          <w:b/>
          <w:sz w:val="16"/>
          <w:szCs w:val="16"/>
        </w:rPr>
      </w:pPr>
    </w:p>
    <w:p w14:paraId="6C369836" w14:textId="77777777" w:rsidR="00DA04B3" w:rsidRPr="00E41E9F" w:rsidRDefault="00DA04B3" w:rsidP="00DA04B3">
      <w:pPr>
        <w:numPr>
          <w:ilvl w:val="0"/>
          <w:numId w:val="14"/>
        </w:numPr>
        <w:spacing w:afterLines="100" w:after="240"/>
        <w:contextualSpacing/>
        <w:rPr>
          <w:b/>
          <w:szCs w:val="24"/>
        </w:rPr>
      </w:pPr>
      <w:r w:rsidRPr="00E41E9F">
        <w:rPr>
          <w:b/>
          <w:szCs w:val="24"/>
        </w:rPr>
        <w:t>Hearing aids ordered while you are a BCBSM member, but delivered more than 60 days after coverage ends</w:t>
      </w:r>
    </w:p>
    <w:p w14:paraId="057A4D94" w14:textId="77777777" w:rsidR="00DA04B3" w:rsidRPr="00E41E9F" w:rsidRDefault="00DA04B3" w:rsidP="00DA04B3">
      <w:pPr>
        <w:spacing w:afterLines="100" w:after="240"/>
        <w:contextualSpacing/>
        <w:rPr>
          <w:b/>
          <w:sz w:val="16"/>
          <w:szCs w:val="16"/>
        </w:rPr>
      </w:pPr>
    </w:p>
    <w:p w14:paraId="3FFED7D8" w14:textId="77777777" w:rsidR="000E0518" w:rsidRPr="00E41E9F" w:rsidRDefault="000E0518" w:rsidP="000E0518">
      <w:pPr>
        <w:numPr>
          <w:ilvl w:val="0"/>
          <w:numId w:val="14"/>
        </w:numPr>
        <w:spacing w:afterLines="100" w:after="240"/>
        <w:contextualSpacing/>
        <w:rPr>
          <w:b/>
          <w:szCs w:val="24"/>
        </w:rPr>
      </w:pPr>
      <w:r w:rsidRPr="00E41E9F">
        <w:rPr>
          <w:b/>
          <w:szCs w:val="24"/>
        </w:rPr>
        <w:t>Charges for audiometric examinations, hearing aid evaluation tests, conformity tests and hearing aids which are not necessary, according to professionally accepted standards of practice, or which are not prescribed by the physician-specialist</w:t>
      </w:r>
      <w:r w:rsidR="00653FE7" w:rsidRPr="00E41E9F">
        <w:rPr>
          <w:b/>
          <w:szCs w:val="24"/>
        </w:rPr>
        <w:t xml:space="preserve"> or</w:t>
      </w:r>
      <w:r w:rsidRPr="00E41E9F">
        <w:rPr>
          <w:b/>
          <w:szCs w:val="24"/>
        </w:rPr>
        <w:t xml:space="preserve"> primary care doctor</w:t>
      </w:r>
    </w:p>
    <w:p w14:paraId="2EAB5256" w14:textId="77777777" w:rsidR="00DA04B3" w:rsidRPr="00E41E9F" w:rsidRDefault="00DA04B3" w:rsidP="00DA04B3">
      <w:pPr>
        <w:spacing w:afterLines="100" w:after="240"/>
        <w:contextualSpacing/>
        <w:rPr>
          <w:b/>
          <w:sz w:val="16"/>
          <w:szCs w:val="16"/>
        </w:rPr>
      </w:pPr>
    </w:p>
    <w:p w14:paraId="7D82710D" w14:textId="77777777" w:rsidR="00DA04B3" w:rsidRPr="00E41E9F" w:rsidRDefault="00DA04B3" w:rsidP="00DA04B3">
      <w:pPr>
        <w:numPr>
          <w:ilvl w:val="0"/>
          <w:numId w:val="14"/>
        </w:numPr>
        <w:spacing w:afterLines="100" w:after="240"/>
        <w:contextualSpacing/>
        <w:rPr>
          <w:b/>
          <w:szCs w:val="24"/>
        </w:rPr>
      </w:pPr>
      <w:r w:rsidRPr="00E41E9F">
        <w:rPr>
          <w:b/>
          <w:szCs w:val="24"/>
        </w:rPr>
        <w:t>Charges for spare hearing aids</w:t>
      </w:r>
    </w:p>
    <w:p w14:paraId="1037E853" w14:textId="77777777" w:rsidR="00DA04B3" w:rsidRPr="00E41E9F" w:rsidRDefault="00DA04B3" w:rsidP="00DA04B3">
      <w:pPr>
        <w:spacing w:afterLines="100" w:after="240"/>
        <w:contextualSpacing/>
        <w:rPr>
          <w:b/>
          <w:sz w:val="16"/>
          <w:szCs w:val="16"/>
        </w:rPr>
      </w:pPr>
    </w:p>
    <w:p w14:paraId="4BD88182" w14:textId="77777777" w:rsidR="00DA04B3" w:rsidRPr="00E41E9F" w:rsidRDefault="00DA04B3" w:rsidP="00DA04B3">
      <w:pPr>
        <w:numPr>
          <w:ilvl w:val="0"/>
          <w:numId w:val="14"/>
        </w:numPr>
        <w:spacing w:afterLines="100" w:after="240"/>
        <w:contextualSpacing/>
        <w:rPr>
          <w:b/>
          <w:szCs w:val="24"/>
        </w:rPr>
      </w:pPr>
      <w:r w:rsidRPr="00E41E9F">
        <w:rPr>
          <w:b/>
          <w:szCs w:val="24"/>
        </w:rPr>
        <w:t xml:space="preserve">Replacement of hearing aids that are lost or broken, unless you have not used this benefit for at least </w:t>
      </w:r>
      <w:r w:rsidR="003E1D5D" w:rsidRPr="00E41E9F">
        <w:rPr>
          <w:b/>
          <w:szCs w:val="24"/>
        </w:rPr>
        <w:t>36</w:t>
      </w:r>
      <w:r w:rsidRPr="00E41E9F">
        <w:rPr>
          <w:b/>
          <w:szCs w:val="24"/>
        </w:rPr>
        <w:t xml:space="preserve"> months</w:t>
      </w:r>
    </w:p>
    <w:p w14:paraId="4BED2B66" w14:textId="77777777" w:rsidR="00DA04B3" w:rsidRPr="00E41E9F" w:rsidRDefault="00DA04B3" w:rsidP="00DA04B3">
      <w:pPr>
        <w:spacing w:afterLines="100" w:after="240"/>
        <w:contextualSpacing/>
        <w:rPr>
          <w:b/>
          <w:sz w:val="16"/>
          <w:szCs w:val="16"/>
        </w:rPr>
      </w:pPr>
    </w:p>
    <w:p w14:paraId="64A6B35B" w14:textId="77777777" w:rsidR="00DA04B3" w:rsidRPr="00E41E9F" w:rsidRDefault="00DA04B3" w:rsidP="00DA04B3">
      <w:pPr>
        <w:numPr>
          <w:ilvl w:val="0"/>
          <w:numId w:val="14"/>
        </w:numPr>
        <w:spacing w:afterLines="100" w:after="240"/>
        <w:contextualSpacing/>
        <w:rPr>
          <w:b/>
          <w:szCs w:val="24"/>
        </w:rPr>
      </w:pPr>
      <w:r w:rsidRPr="00E41E9F">
        <w:rPr>
          <w:b/>
          <w:szCs w:val="24"/>
        </w:rPr>
        <w:t>Replacement parts for and repairs of hearing aids</w:t>
      </w:r>
    </w:p>
    <w:p w14:paraId="6A3B98F3" w14:textId="77777777" w:rsidR="00DA04B3" w:rsidRPr="00E41E9F" w:rsidRDefault="00DA04B3" w:rsidP="00DA04B3">
      <w:pPr>
        <w:spacing w:afterLines="100" w:after="240"/>
        <w:contextualSpacing/>
        <w:rPr>
          <w:b/>
          <w:sz w:val="16"/>
          <w:szCs w:val="16"/>
        </w:rPr>
      </w:pPr>
    </w:p>
    <w:p w14:paraId="0B679BE4" w14:textId="77777777" w:rsidR="005A5680" w:rsidRPr="00E41E9F" w:rsidRDefault="005A5680" w:rsidP="005A5680">
      <w:pPr>
        <w:numPr>
          <w:ilvl w:val="0"/>
          <w:numId w:val="14"/>
        </w:numPr>
        <w:spacing w:afterLines="100" w:after="240"/>
        <w:contextualSpacing/>
        <w:rPr>
          <w:b/>
          <w:szCs w:val="24"/>
        </w:rPr>
      </w:pPr>
      <w:r w:rsidRPr="00E41E9F">
        <w:rPr>
          <w:b/>
          <w:szCs w:val="24"/>
        </w:rPr>
        <w:t>Any charges that exceed our approved amount for covered hearing aids if you obtain digitally controlled programmable hearing devices; You will be responsible for the difference between our approved amount and the charge</w:t>
      </w:r>
    </w:p>
    <w:p w14:paraId="20D425BD" w14:textId="77777777" w:rsidR="00DA04B3" w:rsidRPr="00E41E9F" w:rsidRDefault="00DA04B3" w:rsidP="00DA04B3">
      <w:pPr>
        <w:spacing w:afterLines="100" w:after="240"/>
        <w:contextualSpacing/>
        <w:rPr>
          <w:b/>
          <w:sz w:val="16"/>
          <w:szCs w:val="16"/>
        </w:rPr>
      </w:pPr>
    </w:p>
    <w:p w14:paraId="05B88813" w14:textId="77777777" w:rsidR="00DA04B3" w:rsidRPr="00E41E9F" w:rsidRDefault="00DA04B3" w:rsidP="00DA04B3">
      <w:pPr>
        <w:numPr>
          <w:ilvl w:val="0"/>
          <w:numId w:val="14"/>
        </w:numPr>
        <w:spacing w:afterLines="100" w:after="240"/>
        <w:contextualSpacing/>
        <w:rPr>
          <w:b/>
          <w:szCs w:val="24"/>
        </w:rPr>
      </w:pPr>
      <w:r w:rsidRPr="00E41E9F">
        <w:rPr>
          <w:b/>
          <w:szCs w:val="24"/>
        </w:rPr>
        <w:t>Examinations related to medical-surgical procedures such as tonsillectomies or myringotomies</w:t>
      </w:r>
    </w:p>
    <w:p w14:paraId="1348EE29" w14:textId="77777777" w:rsidR="00DA04B3" w:rsidRPr="00E41E9F" w:rsidRDefault="00DA04B3" w:rsidP="00DA04B3">
      <w:pPr>
        <w:spacing w:afterLines="100" w:after="240"/>
        <w:contextualSpacing/>
        <w:rPr>
          <w:b/>
          <w:sz w:val="16"/>
          <w:szCs w:val="16"/>
        </w:rPr>
      </w:pPr>
    </w:p>
    <w:p w14:paraId="6FE569A4" w14:textId="77777777" w:rsidR="00DA04B3" w:rsidRPr="00E41E9F" w:rsidRDefault="00DA04B3" w:rsidP="00DA04B3">
      <w:pPr>
        <w:numPr>
          <w:ilvl w:val="0"/>
          <w:numId w:val="14"/>
        </w:numPr>
        <w:spacing w:afterLines="100" w:after="240"/>
        <w:contextualSpacing/>
        <w:rPr>
          <w:b/>
          <w:szCs w:val="24"/>
        </w:rPr>
      </w:pPr>
      <w:r w:rsidRPr="00E41E9F">
        <w:rPr>
          <w:b/>
          <w:szCs w:val="24"/>
        </w:rPr>
        <w:t>Two hearing aids ordered on different dates</w:t>
      </w:r>
      <w:r w:rsidR="00152A47" w:rsidRPr="00E41E9F">
        <w:rPr>
          <w:b/>
          <w:szCs w:val="24"/>
        </w:rPr>
        <w:t>. T</w:t>
      </w:r>
      <w:r w:rsidRPr="00E41E9F">
        <w:rPr>
          <w:b/>
          <w:szCs w:val="24"/>
        </w:rPr>
        <w:t>hese are not considered binaural hearing aids</w:t>
      </w:r>
    </w:p>
    <w:p w14:paraId="4F12B51C" w14:textId="77777777" w:rsidR="00DA04B3" w:rsidRPr="00E41E9F" w:rsidRDefault="00DA04B3" w:rsidP="00DA04B3">
      <w:pPr>
        <w:spacing w:afterLines="100" w:after="240"/>
        <w:contextualSpacing/>
        <w:rPr>
          <w:b/>
          <w:sz w:val="16"/>
          <w:szCs w:val="16"/>
        </w:rPr>
      </w:pPr>
    </w:p>
    <w:p w14:paraId="1BBAC8D1" w14:textId="77777777" w:rsidR="00C84F20" w:rsidRPr="00E41E9F" w:rsidRDefault="00DA04B3" w:rsidP="00C84F20">
      <w:pPr>
        <w:numPr>
          <w:ilvl w:val="0"/>
          <w:numId w:val="14"/>
        </w:numPr>
        <w:spacing w:afterLines="100" w:after="240"/>
        <w:contextualSpacing/>
        <w:rPr>
          <w:b/>
          <w:szCs w:val="24"/>
        </w:rPr>
      </w:pPr>
      <w:r w:rsidRPr="00E41E9F">
        <w:rPr>
          <w:b/>
          <w:szCs w:val="24"/>
        </w:rPr>
        <w:t>Hearing aids that do not meet Food and Drug Administration and Federal Trade Commission requirements</w:t>
      </w:r>
    </w:p>
    <w:p w14:paraId="67B6C500" w14:textId="77777777" w:rsidR="00DA04B3" w:rsidRPr="00E41E9F" w:rsidRDefault="00DA04B3" w:rsidP="00DA04B3">
      <w:pPr>
        <w:pBdr>
          <w:bottom w:val="single" w:sz="12" w:space="1" w:color="4472C4"/>
        </w:pBdr>
        <w:spacing w:afterLines="100" w:after="240"/>
        <w:contextualSpacing/>
        <w:rPr>
          <w:b/>
          <w:szCs w:val="24"/>
        </w:rPr>
      </w:pPr>
    </w:p>
    <w:p w14:paraId="69B0915A" w14:textId="77777777" w:rsidR="00A80D22" w:rsidRPr="00E41E9F" w:rsidRDefault="00F35E34" w:rsidP="003535FC">
      <w:pPr>
        <w:rPr>
          <w:strike/>
        </w:rPr>
      </w:pPr>
      <w:r w:rsidRPr="00E41E9F">
        <w:rPr>
          <w:color w:val="000000"/>
        </w:rPr>
        <w:br w:type="page"/>
      </w:r>
      <w:bookmarkStart w:id="3" w:name="_Hlk98525307"/>
      <w:r w:rsidR="00A80D22" w:rsidRPr="00E41E9F">
        <w:rPr>
          <w:rFonts w:cs="Bookman Old Style"/>
          <w:b/>
          <w:sz w:val="32"/>
          <w:szCs w:val="32"/>
        </w:rPr>
        <w:lastRenderedPageBreak/>
        <w:t>ALL BCBSM ASC GROUP BENEFIT CERTIFICATES</w:t>
      </w:r>
    </w:p>
    <w:p w14:paraId="35C5094E" w14:textId="77777777" w:rsidR="00A80D22" w:rsidRPr="00E41E9F" w:rsidRDefault="00A80D22" w:rsidP="00A80D22">
      <w:pPr>
        <w:widowControl w:val="0"/>
        <w:autoSpaceDE w:val="0"/>
        <w:autoSpaceDN w:val="0"/>
        <w:adjustRightInd w:val="0"/>
        <w:contextualSpacing/>
        <w:rPr>
          <w:rFonts w:cs="Bookman Old Style"/>
          <w:b/>
          <w:sz w:val="32"/>
          <w:szCs w:val="32"/>
        </w:rPr>
      </w:pPr>
      <w:r w:rsidRPr="00E41E9F">
        <w:rPr>
          <w:rFonts w:cs="Bookman Old Style"/>
          <w:b/>
          <w:sz w:val="32"/>
          <w:szCs w:val="32"/>
        </w:rPr>
        <w:t>(</w:t>
      </w:r>
      <w:r w:rsidR="00377A54" w:rsidRPr="00E41E9F">
        <w:rPr>
          <w:rFonts w:cs="Bookman Old Style"/>
          <w:b/>
          <w:sz w:val="32"/>
          <w:szCs w:val="32"/>
        </w:rPr>
        <w:t>E</w:t>
      </w:r>
      <w:r w:rsidRPr="00E41E9F">
        <w:rPr>
          <w:rFonts w:cs="Bookman Old Style"/>
          <w:b/>
          <w:sz w:val="32"/>
          <w:szCs w:val="32"/>
        </w:rPr>
        <w:t xml:space="preserve">xcluding Prescription Drug, Dental Care, Vision Care, Simply Blue HSA, all health savings account plans, and </w:t>
      </w:r>
      <w:r w:rsidRPr="00E41E9F">
        <w:rPr>
          <w:rFonts w:cs="Bookman Old Style"/>
          <w:b/>
          <w:sz w:val="32"/>
          <w:szCs w:val="32"/>
        </w:rPr>
        <w:br/>
        <w:t xml:space="preserve">Medicare </w:t>
      </w:r>
      <w:r w:rsidR="00377A54" w:rsidRPr="00E41E9F">
        <w:rPr>
          <w:rFonts w:cs="Bookman Old Style"/>
          <w:b/>
          <w:sz w:val="32"/>
          <w:szCs w:val="32"/>
        </w:rPr>
        <w:t>S</w:t>
      </w:r>
      <w:r w:rsidRPr="00E41E9F">
        <w:rPr>
          <w:rFonts w:cs="Bookman Old Style"/>
          <w:b/>
          <w:sz w:val="32"/>
          <w:szCs w:val="32"/>
        </w:rPr>
        <w:t>upplement benefit certificates)</w:t>
      </w:r>
    </w:p>
    <w:bookmarkEnd w:id="3"/>
    <w:p w14:paraId="6302C67B" w14:textId="77777777" w:rsidR="00A80D22" w:rsidRPr="00E41E9F" w:rsidRDefault="00A80D22" w:rsidP="00A80D22">
      <w:pPr>
        <w:widowControl w:val="0"/>
        <w:autoSpaceDE w:val="0"/>
        <w:autoSpaceDN w:val="0"/>
        <w:adjustRightInd w:val="0"/>
        <w:contextualSpacing/>
        <w:rPr>
          <w:rFonts w:cs="Bookman Old Style"/>
          <w:b/>
          <w:sz w:val="32"/>
          <w:szCs w:val="32"/>
        </w:rPr>
      </w:pPr>
    </w:p>
    <w:p w14:paraId="7C855205" w14:textId="77777777" w:rsidR="00A80D22" w:rsidRPr="00E41E9F" w:rsidRDefault="00A80D22" w:rsidP="00A80D22">
      <w:pPr>
        <w:widowControl w:val="0"/>
        <w:autoSpaceDE w:val="0"/>
        <w:autoSpaceDN w:val="0"/>
        <w:adjustRightInd w:val="0"/>
        <w:contextualSpacing/>
        <w:rPr>
          <w:rFonts w:cs="Bookman Old Style"/>
          <w:b/>
          <w:sz w:val="32"/>
          <w:szCs w:val="32"/>
        </w:rPr>
      </w:pPr>
      <w:r w:rsidRPr="00E41E9F">
        <w:rPr>
          <w:rFonts w:cs="Bookman Old Style"/>
          <w:b/>
          <w:sz w:val="32"/>
          <w:szCs w:val="32"/>
        </w:rPr>
        <w:t>Section: Definitions</w:t>
      </w:r>
    </w:p>
    <w:p w14:paraId="21A874E4" w14:textId="77777777" w:rsidR="00A80D22" w:rsidRPr="00E41E9F" w:rsidRDefault="00A80D22" w:rsidP="00A80D22">
      <w:pPr>
        <w:widowControl w:val="0"/>
        <w:autoSpaceDE w:val="0"/>
        <w:autoSpaceDN w:val="0"/>
        <w:adjustRightInd w:val="0"/>
        <w:contextualSpacing/>
        <w:rPr>
          <w:rFonts w:cs="Bookman Old Style"/>
          <w:b/>
          <w:sz w:val="32"/>
          <w:szCs w:val="32"/>
        </w:rPr>
      </w:pPr>
    </w:p>
    <w:p w14:paraId="56991808" w14:textId="77777777" w:rsidR="00A80D22" w:rsidRPr="00E41E9F" w:rsidRDefault="00A80D22" w:rsidP="00A80D22">
      <w:pPr>
        <w:widowControl w:val="0"/>
        <w:autoSpaceDE w:val="0"/>
        <w:autoSpaceDN w:val="0"/>
        <w:adjustRightInd w:val="0"/>
        <w:contextualSpacing/>
        <w:jc w:val="center"/>
        <w:rPr>
          <w:rFonts w:cs="Bookman Old Style"/>
          <w:sz w:val="22"/>
          <w:szCs w:val="24"/>
          <w:u w:val="single"/>
        </w:rPr>
      </w:pPr>
      <w:r w:rsidRPr="00E41E9F">
        <w:rPr>
          <w:rFonts w:cs="Bookman Old Style"/>
          <w:sz w:val="22"/>
          <w:szCs w:val="24"/>
          <w:u w:val="single"/>
        </w:rPr>
        <w:t>WHAT’S CHANGING?</w:t>
      </w:r>
    </w:p>
    <w:p w14:paraId="4A3BD681" w14:textId="77777777" w:rsidR="00A80D22" w:rsidRPr="00E41E9F" w:rsidRDefault="00A80D22" w:rsidP="00A80D22">
      <w:pPr>
        <w:widowControl w:val="0"/>
        <w:autoSpaceDE w:val="0"/>
        <w:autoSpaceDN w:val="0"/>
        <w:adjustRightInd w:val="0"/>
        <w:contextualSpacing/>
        <w:jc w:val="center"/>
        <w:rPr>
          <w:rFonts w:cs="Bookman Old Style"/>
          <w:sz w:val="22"/>
          <w:szCs w:val="24"/>
          <w:u w:val="single"/>
        </w:rPr>
      </w:pPr>
    </w:p>
    <w:p w14:paraId="74A0E668" w14:textId="77777777" w:rsidR="00A80D22" w:rsidRPr="00E41E9F" w:rsidRDefault="00A80D22" w:rsidP="00A80D22">
      <w:pPr>
        <w:contextualSpacing/>
        <w:rPr>
          <w:szCs w:val="24"/>
        </w:rPr>
      </w:pPr>
      <w:r w:rsidRPr="00E41E9F">
        <w:rPr>
          <w:szCs w:val="24"/>
        </w:rPr>
        <w:t>This rider</w:t>
      </w:r>
      <w:r w:rsidRPr="00E41E9F">
        <w:rPr>
          <w:sz w:val="22"/>
          <w:szCs w:val="22"/>
        </w:rPr>
        <w:t xml:space="preserve"> </w:t>
      </w:r>
      <w:r w:rsidRPr="00E41E9F">
        <w:rPr>
          <w:sz w:val="26"/>
          <w:szCs w:val="26"/>
          <w:u w:val="single"/>
        </w:rPr>
        <w:t>adds</w:t>
      </w:r>
      <w:r w:rsidRPr="00E41E9F">
        <w:rPr>
          <w:sz w:val="22"/>
          <w:szCs w:val="22"/>
        </w:rPr>
        <w:t xml:space="preserve"> </w:t>
      </w:r>
      <w:r w:rsidRPr="00E41E9F">
        <w:rPr>
          <w:szCs w:val="24"/>
        </w:rPr>
        <w:t>definitions for your hearing care program.</w:t>
      </w:r>
    </w:p>
    <w:p w14:paraId="5BB411ED" w14:textId="77777777" w:rsidR="00A80D22" w:rsidRPr="00E41E9F" w:rsidRDefault="00A80D22" w:rsidP="00A80D22">
      <w:pPr>
        <w:contextualSpacing/>
        <w:rPr>
          <w:sz w:val="12"/>
          <w:szCs w:val="12"/>
        </w:rPr>
      </w:pPr>
    </w:p>
    <w:p w14:paraId="26208B8A" w14:textId="77777777" w:rsidR="00A80D22" w:rsidRPr="00E41E9F" w:rsidRDefault="00A80D22" w:rsidP="00A80D22">
      <w:pPr>
        <w:pBdr>
          <w:top w:val="single" w:sz="12" w:space="1" w:color="5B9BD5"/>
        </w:pBdr>
        <w:contextualSpacing/>
        <w:jc w:val="center"/>
        <w:rPr>
          <w:i/>
          <w:color w:val="5B9BD5"/>
          <w:sz w:val="12"/>
          <w:szCs w:val="12"/>
          <w:u w:val="single"/>
        </w:rPr>
      </w:pPr>
    </w:p>
    <w:p w14:paraId="4995E9D3" w14:textId="77777777" w:rsidR="00A80D22" w:rsidRPr="00E41E9F" w:rsidRDefault="00A80D22" w:rsidP="00A80D22">
      <w:pPr>
        <w:pBdr>
          <w:top w:val="single" w:sz="12" w:space="1" w:color="5B9BD5"/>
        </w:pBdr>
        <w:contextualSpacing/>
        <w:jc w:val="center"/>
        <w:rPr>
          <w:i/>
          <w:color w:val="5B9BD5"/>
          <w:sz w:val="28"/>
          <w:szCs w:val="28"/>
        </w:rPr>
      </w:pPr>
      <w:r w:rsidRPr="00E41E9F">
        <w:rPr>
          <w:i/>
          <w:color w:val="5B9BD5"/>
          <w:sz w:val="28"/>
          <w:szCs w:val="28"/>
          <w:u w:val="single"/>
        </w:rPr>
        <w:t>Add</w:t>
      </w:r>
      <w:r w:rsidRPr="00E41E9F">
        <w:rPr>
          <w:i/>
          <w:color w:val="5B9BD5"/>
          <w:sz w:val="28"/>
          <w:szCs w:val="28"/>
        </w:rPr>
        <w:t xml:space="preserve"> the following in alphabetical order to the Definitions subsection of your certificate:</w:t>
      </w:r>
    </w:p>
    <w:p w14:paraId="17382270" w14:textId="77777777" w:rsidR="00A80D22" w:rsidRPr="00E41E9F" w:rsidRDefault="00A80D22" w:rsidP="00A80D22">
      <w:pPr>
        <w:pBdr>
          <w:top w:val="single" w:sz="12" w:space="1" w:color="5B9BD5"/>
        </w:pBdr>
        <w:contextualSpacing/>
        <w:jc w:val="center"/>
        <w:rPr>
          <w:i/>
          <w:color w:val="5B9BD5"/>
          <w:sz w:val="16"/>
          <w:szCs w:val="16"/>
        </w:rPr>
      </w:pPr>
    </w:p>
    <w:p w14:paraId="5F8DF3E8" w14:textId="77777777" w:rsidR="00A80D22" w:rsidRPr="00E41E9F" w:rsidRDefault="00A80D22" w:rsidP="00A80D22">
      <w:pPr>
        <w:contextualSpacing/>
        <w:jc w:val="center"/>
        <w:rPr>
          <w:b/>
          <w:sz w:val="20"/>
        </w:rPr>
      </w:pPr>
      <w:r w:rsidRPr="00E41E9F">
        <w:rPr>
          <w:b/>
          <w:sz w:val="20"/>
        </w:rPr>
        <w:t>NOTE: THE LANGUAGE IN BOLD IS NEW TO YOUR CERTIFICATE.</w:t>
      </w:r>
    </w:p>
    <w:p w14:paraId="63D30796" w14:textId="77777777" w:rsidR="00F35E34" w:rsidRPr="00E41E9F" w:rsidRDefault="00F35E34" w:rsidP="00A80D22">
      <w:pPr>
        <w:rPr>
          <w:color w:val="000000"/>
        </w:rPr>
      </w:pPr>
    </w:p>
    <w:p w14:paraId="31D6EC72" w14:textId="77777777" w:rsidR="00A80D22" w:rsidRPr="00E41E9F" w:rsidRDefault="00A80D22" w:rsidP="00A80D22">
      <w:pPr>
        <w:contextualSpacing/>
        <w:outlineLvl w:val="0"/>
        <w:rPr>
          <w:b/>
          <w:color w:val="000000"/>
        </w:rPr>
      </w:pPr>
      <w:r w:rsidRPr="00E41E9F">
        <w:rPr>
          <w:b/>
          <w:color w:val="000000"/>
        </w:rPr>
        <w:t>Audiologist</w:t>
      </w:r>
    </w:p>
    <w:p w14:paraId="1D399AEC" w14:textId="77777777" w:rsidR="00A80D22" w:rsidRPr="00E41E9F" w:rsidRDefault="00A80D22" w:rsidP="00A80D22">
      <w:pPr>
        <w:contextualSpacing/>
        <w:rPr>
          <w:b/>
          <w:color w:val="000000"/>
        </w:rPr>
      </w:pPr>
      <w:r w:rsidRPr="00E41E9F">
        <w:rPr>
          <w:b/>
        </w:rPr>
        <w:t>A professional who is licensed or legally qualified in the state in which services are provided to perform audiometric and other procedures to assist in the diagnosis, treatment and management of individuals with hearing loss or balance problems. They may dispense and fit hearing aids as part of a comprehensive rehabilitative program.</w:t>
      </w:r>
    </w:p>
    <w:p w14:paraId="45F90A7A" w14:textId="77777777" w:rsidR="00A80D22" w:rsidRPr="00E41E9F" w:rsidRDefault="00A80D22" w:rsidP="00A80D22">
      <w:pPr>
        <w:contextualSpacing/>
        <w:rPr>
          <w:b/>
          <w:color w:val="000000"/>
        </w:rPr>
      </w:pPr>
    </w:p>
    <w:p w14:paraId="7E13D3BE" w14:textId="77777777" w:rsidR="00A80D22" w:rsidRPr="00E41E9F" w:rsidRDefault="00A80D22" w:rsidP="00A80D22">
      <w:pPr>
        <w:contextualSpacing/>
        <w:outlineLvl w:val="0"/>
        <w:rPr>
          <w:b/>
          <w:color w:val="000000"/>
        </w:rPr>
      </w:pPr>
      <w:r w:rsidRPr="00E41E9F">
        <w:rPr>
          <w:b/>
          <w:color w:val="000000"/>
        </w:rPr>
        <w:t>Audiometric Examination</w:t>
      </w:r>
    </w:p>
    <w:p w14:paraId="59AF0FAA" w14:textId="77777777" w:rsidR="00A80D22" w:rsidRPr="00E41E9F" w:rsidRDefault="00A80D22" w:rsidP="00A80D22">
      <w:pPr>
        <w:contextualSpacing/>
        <w:rPr>
          <w:b/>
          <w:color w:val="000000"/>
        </w:rPr>
      </w:pPr>
      <w:r w:rsidRPr="00E41E9F">
        <w:rPr>
          <w:b/>
          <w:color w:val="000000"/>
        </w:rPr>
        <w:t>A procedure to evaluate the patient’s hearing and measure hearing loss.</w:t>
      </w:r>
    </w:p>
    <w:p w14:paraId="2BF8DF79" w14:textId="77777777" w:rsidR="00A80D22" w:rsidRPr="00E41E9F" w:rsidRDefault="00A80D22" w:rsidP="00A80D22">
      <w:pPr>
        <w:contextualSpacing/>
        <w:rPr>
          <w:b/>
          <w:color w:val="000000"/>
        </w:rPr>
      </w:pPr>
    </w:p>
    <w:p w14:paraId="05A20252" w14:textId="77777777" w:rsidR="00A80D22" w:rsidRPr="00E41E9F" w:rsidRDefault="00A80D22" w:rsidP="00A80D22">
      <w:pPr>
        <w:contextualSpacing/>
        <w:outlineLvl w:val="0"/>
        <w:rPr>
          <w:b/>
          <w:color w:val="000000"/>
        </w:rPr>
      </w:pPr>
      <w:r w:rsidRPr="00E41E9F">
        <w:rPr>
          <w:b/>
          <w:color w:val="000000"/>
        </w:rPr>
        <w:t>Binaural Hearing Aids</w:t>
      </w:r>
    </w:p>
    <w:p w14:paraId="333FC3B4" w14:textId="77777777" w:rsidR="00A80D22" w:rsidRPr="00E41E9F" w:rsidRDefault="00A80D22" w:rsidP="00A80D22">
      <w:pPr>
        <w:contextualSpacing/>
        <w:rPr>
          <w:b/>
          <w:color w:val="000000"/>
        </w:rPr>
      </w:pPr>
      <w:r w:rsidRPr="00E41E9F">
        <w:rPr>
          <w:b/>
          <w:color w:val="000000"/>
        </w:rPr>
        <w:t>Two electronic devices worn by the patient to amplify sound and improve hearing in both ears.</w:t>
      </w:r>
    </w:p>
    <w:p w14:paraId="3043A7E8" w14:textId="77777777" w:rsidR="00A80D22" w:rsidRPr="00E41E9F" w:rsidRDefault="00A80D22" w:rsidP="00A80D22">
      <w:pPr>
        <w:contextualSpacing/>
        <w:rPr>
          <w:b/>
          <w:color w:val="000000"/>
        </w:rPr>
      </w:pPr>
    </w:p>
    <w:p w14:paraId="2E8D4F1E" w14:textId="77777777" w:rsidR="00A80D22" w:rsidRPr="00E41E9F" w:rsidRDefault="00A80D22" w:rsidP="00A80D22">
      <w:pPr>
        <w:contextualSpacing/>
        <w:outlineLvl w:val="0"/>
        <w:rPr>
          <w:b/>
          <w:color w:val="000000"/>
        </w:rPr>
      </w:pPr>
      <w:r w:rsidRPr="00E41E9F">
        <w:rPr>
          <w:b/>
          <w:color w:val="000000"/>
        </w:rPr>
        <w:t>Conformity Test</w:t>
      </w:r>
    </w:p>
    <w:p w14:paraId="7E20F196" w14:textId="77777777" w:rsidR="00A80D22" w:rsidRPr="00E41E9F" w:rsidRDefault="00A80D22" w:rsidP="00A80D22">
      <w:pPr>
        <w:contextualSpacing/>
        <w:rPr>
          <w:b/>
          <w:color w:val="000000"/>
        </w:rPr>
      </w:pPr>
      <w:r w:rsidRPr="00E41E9F">
        <w:rPr>
          <w:b/>
          <w:color w:val="000000"/>
        </w:rPr>
        <w:t>A follow-up visit to the physician-specialist, audiologist, or hearing aid dealer who prescribed the hearing aid to verify that the patient received the prescribed hearing aid and to evaluate its effectiveness.</w:t>
      </w:r>
    </w:p>
    <w:p w14:paraId="50E0F077" w14:textId="77777777" w:rsidR="00A80D22" w:rsidRPr="00E41E9F" w:rsidRDefault="00A80D22" w:rsidP="00A80D22">
      <w:pPr>
        <w:contextualSpacing/>
        <w:rPr>
          <w:b/>
          <w:color w:val="000000"/>
        </w:rPr>
      </w:pPr>
    </w:p>
    <w:p w14:paraId="6075F180" w14:textId="77777777" w:rsidR="00A80D22" w:rsidRPr="00E41E9F" w:rsidRDefault="00A80D22" w:rsidP="00A80D22">
      <w:pPr>
        <w:contextualSpacing/>
        <w:rPr>
          <w:b/>
          <w:color w:val="000000"/>
        </w:rPr>
      </w:pPr>
    </w:p>
    <w:p w14:paraId="27BEA766" w14:textId="77777777" w:rsidR="00A80D22" w:rsidRPr="00E41E9F" w:rsidRDefault="00A80D22" w:rsidP="00A80D22">
      <w:pPr>
        <w:contextualSpacing/>
        <w:rPr>
          <w:b/>
          <w:color w:val="000000"/>
        </w:rPr>
      </w:pPr>
      <w:r w:rsidRPr="00E41E9F">
        <w:rPr>
          <w:b/>
          <w:color w:val="000000"/>
        </w:rPr>
        <w:br w:type="page"/>
      </w:r>
      <w:r w:rsidRPr="00E41E9F">
        <w:rPr>
          <w:b/>
          <w:color w:val="000000"/>
        </w:rPr>
        <w:lastRenderedPageBreak/>
        <w:t>Ear Mold</w:t>
      </w:r>
    </w:p>
    <w:p w14:paraId="5828BD1C" w14:textId="77777777" w:rsidR="00A80D22" w:rsidRPr="00E41E9F" w:rsidRDefault="00A80D22" w:rsidP="00A80D22">
      <w:pPr>
        <w:contextualSpacing/>
        <w:rPr>
          <w:b/>
          <w:color w:val="000000"/>
        </w:rPr>
      </w:pPr>
      <w:r w:rsidRPr="00E41E9F">
        <w:rPr>
          <w:b/>
          <w:color w:val="000000"/>
        </w:rPr>
        <w:t>A device made of soft rubber, plastic or nonallergenic materials, vented or nonvented, that is fitted to the outer ear canal and pinna of the patient.</w:t>
      </w:r>
    </w:p>
    <w:p w14:paraId="2DEBB8D5" w14:textId="77777777" w:rsidR="00A80D22" w:rsidRPr="00E41E9F" w:rsidRDefault="00A80D22" w:rsidP="00A80D22">
      <w:pPr>
        <w:contextualSpacing/>
        <w:rPr>
          <w:b/>
          <w:color w:val="000000"/>
        </w:rPr>
      </w:pPr>
    </w:p>
    <w:p w14:paraId="471E9F2A" w14:textId="77777777" w:rsidR="00A80D22" w:rsidRPr="00E41E9F" w:rsidRDefault="00A80D22" w:rsidP="00A80D22">
      <w:pPr>
        <w:contextualSpacing/>
        <w:outlineLvl w:val="0"/>
        <w:rPr>
          <w:b/>
          <w:color w:val="000000"/>
        </w:rPr>
      </w:pPr>
      <w:r w:rsidRPr="00E41E9F">
        <w:rPr>
          <w:b/>
          <w:color w:val="000000"/>
        </w:rPr>
        <w:t>Hearing Aid</w:t>
      </w:r>
    </w:p>
    <w:p w14:paraId="7CCCFBA6" w14:textId="77777777" w:rsidR="00A80D22" w:rsidRPr="00E41E9F" w:rsidRDefault="00A80D22" w:rsidP="00A80D22">
      <w:pPr>
        <w:contextualSpacing/>
        <w:rPr>
          <w:b/>
          <w:color w:val="000000"/>
        </w:rPr>
      </w:pPr>
      <w:r w:rsidRPr="00E41E9F">
        <w:rPr>
          <w:b/>
          <w:color w:val="000000"/>
        </w:rPr>
        <w:t>An electronic device worn by the patient to amplify sound and improve the patient’s hearing. A hearing aid may include an ear mold, if necessary.</w:t>
      </w:r>
    </w:p>
    <w:p w14:paraId="5EDF1700" w14:textId="77777777" w:rsidR="00A80D22" w:rsidRPr="00E41E9F" w:rsidRDefault="00A80D22" w:rsidP="00A80D22">
      <w:pPr>
        <w:contextualSpacing/>
        <w:rPr>
          <w:b/>
          <w:color w:val="000000"/>
        </w:rPr>
      </w:pPr>
    </w:p>
    <w:p w14:paraId="2F82330B" w14:textId="77777777" w:rsidR="00A80D22" w:rsidRPr="00E41E9F" w:rsidRDefault="00A80D22" w:rsidP="00A80D22">
      <w:pPr>
        <w:contextualSpacing/>
        <w:outlineLvl w:val="0"/>
        <w:rPr>
          <w:b/>
          <w:color w:val="000000"/>
        </w:rPr>
      </w:pPr>
      <w:r w:rsidRPr="00E41E9F">
        <w:rPr>
          <w:b/>
          <w:color w:val="000000"/>
        </w:rPr>
        <w:t>Hearing Aid Evaluation Test</w:t>
      </w:r>
    </w:p>
    <w:p w14:paraId="30ECF0E2" w14:textId="77777777" w:rsidR="00A80D22" w:rsidRPr="00E41E9F" w:rsidRDefault="00A80D22" w:rsidP="00A80D22">
      <w:pPr>
        <w:contextualSpacing/>
        <w:rPr>
          <w:b/>
          <w:color w:val="000000"/>
        </w:rPr>
      </w:pPr>
      <w:r w:rsidRPr="00E41E9F">
        <w:rPr>
          <w:b/>
          <w:color w:val="000000"/>
        </w:rPr>
        <w:t xml:space="preserve">A series of subjective and objective tests to determine what model and </w:t>
      </w:r>
      <w:r w:rsidRPr="00E41E9F">
        <w:rPr>
          <w:b/>
          <w:color w:val="000000"/>
          <w:spacing w:val="-2"/>
        </w:rPr>
        <w:t>make of hearing aid should be prescribed to improve the patient’s hearing.</w:t>
      </w:r>
    </w:p>
    <w:p w14:paraId="0CE1D74F" w14:textId="77777777" w:rsidR="00A80D22" w:rsidRPr="00E41E9F" w:rsidRDefault="00A80D22" w:rsidP="00A80D22">
      <w:pPr>
        <w:contextualSpacing/>
        <w:rPr>
          <w:b/>
          <w:color w:val="000000"/>
        </w:rPr>
      </w:pPr>
    </w:p>
    <w:p w14:paraId="4F0DB6EF" w14:textId="77777777" w:rsidR="00A80D22" w:rsidRPr="00E41E9F" w:rsidRDefault="00A80D22" w:rsidP="00A80D22">
      <w:pPr>
        <w:contextualSpacing/>
        <w:outlineLvl w:val="0"/>
        <w:rPr>
          <w:b/>
          <w:color w:val="000000"/>
        </w:rPr>
      </w:pPr>
      <w:r w:rsidRPr="00E41E9F">
        <w:rPr>
          <w:b/>
          <w:color w:val="000000"/>
        </w:rPr>
        <w:t>Hearing Aid Dealer</w:t>
      </w:r>
    </w:p>
    <w:p w14:paraId="5C2FC25E" w14:textId="77777777" w:rsidR="00A80D22" w:rsidRPr="00E41E9F" w:rsidRDefault="00A80D22" w:rsidP="00A80D22">
      <w:pPr>
        <w:contextualSpacing/>
        <w:rPr>
          <w:b/>
          <w:color w:val="000000"/>
        </w:rPr>
      </w:pPr>
      <w:r w:rsidRPr="00E41E9F">
        <w:rPr>
          <w:b/>
          <w:color w:val="000000"/>
        </w:rPr>
        <w:t>A person licensed to perform audiometric examinations, hearing aid evaluation tests, conformity tests and to sell prescribed hearing aids.</w:t>
      </w:r>
    </w:p>
    <w:p w14:paraId="2F407E4B" w14:textId="77777777" w:rsidR="00A80D22" w:rsidRPr="00E41E9F" w:rsidRDefault="00A80D22" w:rsidP="00A80D22">
      <w:pPr>
        <w:contextualSpacing/>
        <w:rPr>
          <w:b/>
          <w:color w:val="000000"/>
        </w:rPr>
      </w:pPr>
    </w:p>
    <w:p w14:paraId="5839DD89" w14:textId="77777777" w:rsidR="00A80D22" w:rsidRPr="00E41E9F" w:rsidRDefault="00A80D22" w:rsidP="00A80D22">
      <w:pPr>
        <w:contextualSpacing/>
        <w:outlineLvl w:val="0"/>
        <w:rPr>
          <w:b/>
          <w:color w:val="000000"/>
        </w:rPr>
      </w:pPr>
      <w:r w:rsidRPr="00E41E9F">
        <w:rPr>
          <w:b/>
          <w:color w:val="000000"/>
        </w:rPr>
        <w:t>Medical Evaluation</w:t>
      </w:r>
    </w:p>
    <w:p w14:paraId="3EF4A5E3" w14:textId="77777777" w:rsidR="00A80D22" w:rsidRPr="00E41E9F" w:rsidRDefault="00A80D22" w:rsidP="00A80D22">
      <w:pPr>
        <w:contextualSpacing/>
        <w:outlineLvl w:val="0"/>
        <w:rPr>
          <w:b/>
          <w:color w:val="000000"/>
        </w:rPr>
      </w:pPr>
      <w:r w:rsidRPr="00E41E9F">
        <w:rPr>
          <w:b/>
          <w:color w:val="000000"/>
        </w:rPr>
        <w:t>A procedure performed by a physician to evaluate the cause of hearing loss and to determine if the hearing loss can be improved with a hearing aid.</w:t>
      </w:r>
    </w:p>
    <w:p w14:paraId="4A8CDC7E" w14:textId="77777777" w:rsidR="00A80D22" w:rsidRPr="00E41E9F" w:rsidRDefault="00A80D22" w:rsidP="00A80D22">
      <w:pPr>
        <w:contextualSpacing/>
        <w:outlineLvl w:val="0"/>
        <w:rPr>
          <w:b/>
        </w:rPr>
      </w:pPr>
    </w:p>
    <w:p w14:paraId="18F39E40" w14:textId="77777777" w:rsidR="00A80D22" w:rsidRPr="00E41E9F" w:rsidRDefault="00A80D22" w:rsidP="00A80D22">
      <w:pPr>
        <w:contextualSpacing/>
        <w:outlineLvl w:val="0"/>
        <w:rPr>
          <w:b/>
          <w:color w:val="000000"/>
        </w:rPr>
      </w:pPr>
      <w:r w:rsidRPr="00E41E9F">
        <w:rPr>
          <w:b/>
          <w:color w:val="000000"/>
        </w:rPr>
        <w:t>Monaural Hearing Aid</w:t>
      </w:r>
    </w:p>
    <w:p w14:paraId="550AB3DF" w14:textId="77777777" w:rsidR="00A80D22" w:rsidRPr="00E41E9F" w:rsidRDefault="00A80D22" w:rsidP="00A80D22">
      <w:pPr>
        <w:contextualSpacing/>
        <w:rPr>
          <w:b/>
          <w:color w:val="000000"/>
        </w:rPr>
      </w:pPr>
      <w:r w:rsidRPr="00E41E9F">
        <w:rPr>
          <w:b/>
          <w:color w:val="000000"/>
        </w:rPr>
        <w:t xml:space="preserve">A single electronic device worn by the patient to amplify sound and improve hearing in one ear. </w:t>
      </w:r>
    </w:p>
    <w:p w14:paraId="16A35BD0" w14:textId="77777777" w:rsidR="00AF3B6E" w:rsidRPr="00E41E9F" w:rsidRDefault="00AF3B6E" w:rsidP="00A80D22">
      <w:pPr>
        <w:contextualSpacing/>
        <w:rPr>
          <w:b/>
          <w:color w:val="000000"/>
        </w:rPr>
      </w:pPr>
    </w:p>
    <w:p w14:paraId="14060053" w14:textId="77777777" w:rsidR="00A80D22" w:rsidRPr="00E41E9F" w:rsidRDefault="00A80D22" w:rsidP="00A80D22">
      <w:pPr>
        <w:contextualSpacing/>
        <w:outlineLvl w:val="0"/>
        <w:rPr>
          <w:b/>
          <w:color w:val="000000"/>
        </w:rPr>
      </w:pPr>
      <w:r w:rsidRPr="00E41E9F">
        <w:rPr>
          <w:b/>
          <w:color w:val="000000"/>
        </w:rPr>
        <w:t>Physician-Specialist</w:t>
      </w:r>
    </w:p>
    <w:p w14:paraId="454727C0" w14:textId="77777777" w:rsidR="00A80D22" w:rsidRPr="00E41E9F" w:rsidRDefault="00A80D22" w:rsidP="00A80D22">
      <w:pPr>
        <w:contextualSpacing/>
        <w:rPr>
          <w:b/>
          <w:color w:val="000000"/>
        </w:rPr>
      </w:pPr>
      <w:r w:rsidRPr="00E41E9F">
        <w:rPr>
          <w:b/>
          <w:color w:val="000000"/>
        </w:rPr>
        <w:t>A licensed doctor of medicine or osteopathy who is also board certified or board eligible as an otologist, otolaryngologist or otorhinolaryngologist. A physician-specialist determines whether a patient has a hearing loss and whether such loss can be offset by a hearing aid.</w:t>
      </w:r>
    </w:p>
    <w:p w14:paraId="55CCC20C" w14:textId="77777777" w:rsidR="00A80D22" w:rsidRPr="00E41E9F" w:rsidRDefault="00A80D22" w:rsidP="00A80D22">
      <w:pPr>
        <w:contextualSpacing/>
        <w:rPr>
          <w:bCs/>
          <w:color w:val="000000"/>
        </w:rPr>
      </w:pPr>
    </w:p>
    <w:p w14:paraId="2B3D2346" w14:textId="77777777" w:rsidR="00A80D22" w:rsidRPr="00E41E9F" w:rsidRDefault="00A80D22" w:rsidP="00A80D22">
      <w:pPr>
        <w:contextualSpacing/>
        <w:outlineLvl w:val="0"/>
        <w:rPr>
          <w:b/>
          <w:color w:val="000000"/>
        </w:rPr>
      </w:pPr>
      <w:r w:rsidRPr="00E41E9F">
        <w:rPr>
          <w:b/>
          <w:color w:val="000000"/>
        </w:rPr>
        <w:t>Provider</w:t>
      </w:r>
    </w:p>
    <w:p w14:paraId="637EF0E5" w14:textId="77777777" w:rsidR="00A80D22" w:rsidRPr="00E41E9F" w:rsidRDefault="00A80D22" w:rsidP="00A80D22">
      <w:pPr>
        <w:contextualSpacing/>
        <w:rPr>
          <w:b/>
          <w:color w:val="000000"/>
        </w:rPr>
      </w:pPr>
      <w:r w:rsidRPr="00E41E9F">
        <w:rPr>
          <w:b/>
          <w:color w:val="000000"/>
        </w:rPr>
        <w:t>A physician-specialist, audiologist or hearing aid dealer who provides services or supplies relating to a possible hearing loss.</w:t>
      </w:r>
    </w:p>
    <w:p w14:paraId="17EC7170" w14:textId="77777777" w:rsidR="00A80D22" w:rsidRPr="00E41E9F" w:rsidRDefault="00A80D22" w:rsidP="00A80D22">
      <w:pPr>
        <w:pBdr>
          <w:bottom w:val="single" w:sz="12" w:space="1" w:color="4472C4"/>
        </w:pBdr>
        <w:contextualSpacing/>
        <w:rPr>
          <w:b/>
          <w:color w:val="000000"/>
          <w:sz w:val="12"/>
          <w:szCs w:val="12"/>
        </w:rPr>
      </w:pPr>
    </w:p>
    <w:p w14:paraId="64C88CE8" w14:textId="77777777" w:rsidR="00232B31" w:rsidRPr="00E41E9F" w:rsidRDefault="00232B31" w:rsidP="006E72A2">
      <w:pPr>
        <w:rPr>
          <w:color w:val="000000"/>
        </w:rPr>
        <w:sectPr w:rsidR="00232B31" w:rsidRPr="00E41E9F" w:rsidSect="006B60D1">
          <w:footerReference w:type="default" r:id="rId10"/>
          <w:pgSz w:w="12240" w:h="15840" w:code="1"/>
          <w:pgMar w:top="1440" w:right="1440" w:bottom="1440" w:left="1440" w:header="720" w:footer="720" w:gutter="0"/>
          <w:cols w:space="720"/>
          <w:titlePg/>
          <w:docGrid w:linePitch="326"/>
        </w:sectPr>
      </w:pPr>
    </w:p>
    <w:p w14:paraId="7CD29B76" w14:textId="77777777" w:rsidR="006E72A2" w:rsidRPr="00E41E9F" w:rsidRDefault="006E72A2" w:rsidP="00C36525">
      <w:pPr>
        <w:jc w:val="center"/>
        <w:outlineLvl w:val="0"/>
        <w:rPr>
          <w:b/>
          <w:color w:val="0000FF"/>
          <w:sz w:val="32"/>
          <w:szCs w:val="32"/>
        </w:rPr>
      </w:pPr>
      <w:r w:rsidRPr="00E41E9F">
        <w:rPr>
          <w:b/>
          <w:color w:val="0000FF"/>
          <w:sz w:val="32"/>
          <w:szCs w:val="32"/>
        </w:rPr>
        <w:lastRenderedPageBreak/>
        <w:t>GENERAL</w:t>
      </w:r>
    </w:p>
    <w:p w14:paraId="36A2EF62" w14:textId="77777777" w:rsidR="006E72A2" w:rsidRPr="00E41E9F" w:rsidRDefault="006E72A2" w:rsidP="006E72A2">
      <w:pPr>
        <w:jc w:val="center"/>
        <w:rPr>
          <w:color w:val="000000"/>
        </w:rPr>
      </w:pPr>
    </w:p>
    <w:p w14:paraId="23C663A3" w14:textId="77777777" w:rsidR="006E72A2" w:rsidRPr="00E41E9F" w:rsidRDefault="006E72A2" w:rsidP="006E72A2">
      <w:pPr>
        <w:jc w:val="center"/>
        <w:rPr>
          <w:color w:val="000000"/>
        </w:rPr>
      </w:pPr>
    </w:p>
    <w:p w14:paraId="0CE92050" w14:textId="77777777" w:rsidR="00B645AA" w:rsidRPr="00E41E9F" w:rsidRDefault="00B645AA" w:rsidP="006E72A2">
      <w:pPr>
        <w:rPr>
          <w:color w:val="000000"/>
        </w:rPr>
      </w:pPr>
      <w:r w:rsidRPr="00E41E9F">
        <w:rPr>
          <w:rFonts w:cs="Arial"/>
        </w:rPr>
        <w:t>Until further notice, all the provisions in your certificate and in your related riders are unchanged and in full force and effect, except as stated in this rider.</w:t>
      </w:r>
    </w:p>
    <w:p w14:paraId="66894419" w14:textId="77777777" w:rsidR="00B645AA" w:rsidRPr="00E41E9F" w:rsidRDefault="00B645AA" w:rsidP="006E72A2">
      <w:pPr>
        <w:rPr>
          <w:color w:val="000000"/>
        </w:rPr>
      </w:pPr>
    </w:p>
    <w:p w14:paraId="3B066546" w14:textId="77777777" w:rsidR="006E72A2" w:rsidRPr="00E41E9F" w:rsidRDefault="006E72A2" w:rsidP="006E72A2">
      <w:pPr>
        <w:rPr>
          <w:strike/>
        </w:rPr>
      </w:pPr>
    </w:p>
    <w:p w14:paraId="7F68015F" w14:textId="77777777" w:rsidR="003535FC" w:rsidRPr="00E41E9F" w:rsidRDefault="003535FC" w:rsidP="006E72A2">
      <w:pPr>
        <w:rPr>
          <w:color w:val="000000"/>
        </w:rPr>
      </w:pPr>
    </w:p>
    <w:p w14:paraId="54099CA3" w14:textId="77777777" w:rsidR="006E72A2" w:rsidRPr="00E41E9F" w:rsidRDefault="006E72A2" w:rsidP="006E72A2">
      <w:pPr>
        <w:pBdr>
          <w:top w:val="single" w:sz="12" w:space="1" w:color="auto"/>
          <w:left w:val="single" w:sz="12" w:space="4" w:color="auto"/>
          <w:bottom w:val="single" w:sz="12" w:space="1" w:color="auto"/>
          <w:right w:val="single" w:sz="12" w:space="4" w:color="auto"/>
        </w:pBdr>
        <w:jc w:val="center"/>
        <w:outlineLvl w:val="0"/>
        <w:rPr>
          <w:b/>
          <w:color w:val="0000FF"/>
          <w:sz w:val="28"/>
        </w:rPr>
      </w:pPr>
    </w:p>
    <w:p w14:paraId="0FCAEE43" w14:textId="77777777" w:rsidR="006E72A2" w:rsidRPr="00E41E9F" w:rsidRDefault="006E72A2" w:rsidP="006E72A2">
      <w:pPr>
        <w:pBdr>
          <w:top w:val="single" w:sz="12" w:space="1" w:color="auto"/>
          <w:left w:val="single" w:sz="12" w:space="4" w:color="auto"/>
          <w:bottom w:val="single" w:sz="12" w:space="1" w:color="auto"/>
          <w:right w:val="single" w:sz="12" w:space="4" w:color="auto"/>
        </w:pBdr>
        <w:jc w:val="center"/>
        <w:outlineLvl w:val="0"/>
        <w:rPr>
          <w:b/>
          <w:color w:val="0000FF"/>
          <w:sz w:val="28"/>
        </w:rPr>
      </w:pPr>
      <w:r w:rsidRPr="00E41E9F">
        <w:rPr>
          <w:b/>
          <w:color w:val="0000FF"/>
          <w:sz w:val="28"/>
        </w:rPr>
        <w:t>BLUE CROSS BLUE SHIELD OF MICHIGAN</w:t>
      </w:r>
    </w:p>
    <w:p w14:paraId="77233A08" w14:textId="77777777" w:rsidR="006E72A2" w:rsidRPr="00E41E9F" w:rsidRDefault="006E72A2" w:rsidP="006E72A2">
      <w:pPr>
        <w:pBdr>
          <w:top w:val="single" w:sz="12" w:space="1" w:color="auto"/>
          <w:left w:val="single" w:sz="12" w:space="4" w:color="auto"/>
          <w:bottom w:val="single" w:sz="12" w:space="1" w:color="auto"/>
          <w:right w:val="single" w:sz="12" w:space="4" w:color="auto"/>
        </w:pBdr>
        <w:jc w:val="center"/>
        <w:rPr>
          <w:b/>
          <w:color w:val="0000FF"/>
          <w:sz w:val="28"/>
        </w:rPr>
      </w:pPr>
    </w:p>
    <w:p w14:paraId="1D763FDE" w14:textId="77777777" w:rsidR="006E72A2" w:rsidRPr="00E41E9F" w:rsidRDefault="006E72A2" w:rsidP="006E72A2">
      <w:pPr>
        <w:pBdr>
          <w:top w:val="single" w:sz="12" w:space="1" w:color="auto"/>
          <w:left w:val="single" w:sz="12" w:space="4" w:color="auto"/>
          <w:bottom w:val="single" w:sz="12" w:space="1" w:color="auto"/>
          <w:right w:val="single" w:sz="12" w:space="4" w:color="auto"/>
        </w:pBdr>
        <w:jc w:val="center"/>
        <w:outlineLvl w:val="0"/>
        <w:rPr>
          <w:b/>
          <w:color w:val="0000FF"/>
          <w:sz w:val="28"/>
        </w:rPr>
      </w:pPr>
      <w:r w:rsidRPr="00E41E9F">
        <w:rPr>
          <w:b/>
          <w:color w:val="0000FF"/>
          <w:sz w:val="28"/>
        </w:rPr>
        <w:t>Daniel J. Loepp</w:t>
      </w:r>
    </w:p>
    <w:p w14:paraId="5C7CDDF8" w14:textId="77777777" w:rsidR="006E72A2" w:rsidRPr="00E41E9F" w:rsidRDefault="006E72A2" w:rsidP="006E72A2">
      <w:pPr>
        <w:pBdr>
          <w:top w:val="single" w:sz="12" w:space="1" w:color="auto"/>
          <w:left w:val="single" w:sz="12" w:space="4" w:color="auto"/>
          <w:bottom w:val="single" w:sz="12" w:space="1" w:color="auto"/>
          <w:right w:val="single" w:sz="12" w:space="4" w:color="auto"/>
        </w:pBdr>
        <w:jc w:val="center"/>
        <w:rPr>
          <w:b/>
          <w:color w:val="0000FF"/>
          <w:sz w:val="28"/>
        </w:rPr>
      </w:pPr>
      <w:r w:rsidRPr="00E41E9F">
        <w:rPr>
          <w:b/>
          <w:color w:val="0000FF"/>
          <w:sz w:val="28"/>
        </w:rPr>
        <w:t>President and Chief Executive Officer</w:t>
      </w:r>
    </w:p>
    <w:p w14:paraId="3D5C6762" w14:textId="77777777" w:rsidR="006E72A2" w:rsidRPr="00E41E9F" w:rsidRDefault="006E72A2" w:rsidP="006E72A2">
      <w:pPr>
        <w:pBdr>
          <w:top w:val="single" w:sz="12" w:space="1" w:color="auto"/>
          <w:left w:val="single" w:sz="12" w:space="4" w:color="auto"/>
          <w:bottom w:val="single" w:sz="12" w:space="1" w:color="auto"/>
          <w:right w:val="single" w:sz="12" w:space="4" w:color="auto"/>
        </w:pBdr>
        <w:jc w:val="center"/>
        <w:rPr>
          <w:b/>
          <w:color w:val="0000FF"/>
          <w:sz w:val="28"/>
        </w:rPr>
      </w:pPr>
    </w:p>
    <w:p w14:paraId="1CF6F0D9" w14:textId="77777777" w:rsidR="006E72A2" w:rsidRPr="00E41E9F" w:rsidRDefault="006E72A2" w:rsidP="006E72A2">
      <w:pPr>
        <w:rPr>
          <w:color w:val="000000"/>
        </w:rPr>
      </w:pPr>
    </w:p>
    <w:p w14:paraId="48826AEE" w14:textId="77777777" w:rsidR="006C7E3B" w:rsidRPr="00E41E9F" w:rsidRDefault="006C7E3B" w:rsidP="006E72A2">
      <w:pPr>
        <w:rPr>
          <w:color w:val="000000"/>
        </w:rPr>
      </w:pPr>
    </w:p>
    <w:p w14:paraId="4E4D0BD8" w14:textId="77777777" w:rsidR="006C7E3B" w:rsidRPr="00E41E9F" w:rsidRDefault="006C7E3B" w:rsidP="006E72A2">
      <w:pPr>
        <w:rPr>
          <w:color w:val="000000"/>
        </w:rPr>
      </w:pPr>
    </w:p>
    <w:p w14:paraId="7CCC4012" w14:textId="77777777" w:rsidR="006C7E3B" w:rsidRPr="00E41E9F" w:rsidRDefault="006C7E3B" w:rsidP="006E72A2">
      <w:pPr>
        <w:rPr>
          <w:color w:val="000000"/>
        </w:rPr>
      </w:pPr>
    </w:p>
    <w:p w14:paraId="42C2F43D" w14:textId="77777777" w:rsidR="006C7E3B" w:rsidRPr="00E41E9F" w:rsidRDefault="006C7E3B" w:rsidP="006E72A2">
      <w:pPr>
        <w:rPr>
          <w:color w:val="000000"/>
        </w:rPr>
      </w:pPr>
    </w:p>
    <w:p w14:paraId="4C20B22F" w14:textId="77777777" w:rsidR="006C7E3B" w:rsidRPr="00E41E9F" w:rsidRDefault="006C7E3B" w:rsidP="006E72A2">
      <w:pPr>
        <w:rPr>
          <w:color w:val="000000"/>
        </w:rPr>
      </w:pPr>
    </w:p>
    <w:p w14:paraId="1D608FBD" w14:textId="77777777" w:rsidR="006C7E3B" w:rsidRPr="00E41E9F" w:rsidRDefault="006C7E3B" w:rsidP="006E72A2">
      <w:pPr>
        <w:rPr>
          <w:color w:val="000000"/>
        </w:rPr>
      </w:pPr>
    </w:p>
    <w:p w14:paraId="1C771742" w14:textId="77777777" w:rsidR="006C7E3B" w:rsidRPr="00E41E9F" w:rsidRDefault="006C7E3B" w:rsidP="006E72A2">
      <w:pPr>
        <w:rPr>
          <w:color w:val="000000"/>
        </w:rPr>
      </w:pPr>
    </w:p>
    <w:p w14:paraId="1FC41166" w14:textId="77777777" w:rsidR="006C7E3B" w:rsidRPr="00E41E9F" w:rsidRDefault="006C7E3B" w:rsidP="006E72A2">
      <w:pPr>
        <w:rPr>
          <w:color w:val="000000"/>
        </w:rPr>
      </w:pPr>
    </w:p>
    <w:p w14:paraId="3FDC4867" w14:textId="77777777" w:rsidR="006C7E3B" w:rsidRPr="00E41E9F" w:rsidRDefault="006C7E3B" w:rsidP="006E72A2">
      <w:pPr>
        <w:rPr>
          <w:color w:val="000000"/>
        </w:rPr>
      </w:pPr>
    </w:p>
    <w:p w14:paraId="00D262CD" w14:textId="77777777" w:rsidR="006C7E3B" w:rsidRPr="00E41E9F" w:rsidRDefault="006C7E3B" w:rsidP="006E72A2">
      <w:pPr>
        <w:rPr>
          <w:color w:val="000000"/>
        </w:rPr>
      </w:pPr>
    </w:p>
    <w:p w14:paraId="2224FB9C" w14:textId="77777777" w:rsidR="006C7E3B" w:rsidRPr="00E41E9F" w:rsidRDefault="006C7E3B" w:rsidP="006E72A2">
      <w:pPr>
        <w:rPr>
          <w:color w:val="000000"/>
        </w:rPr>
      </w:pPr>
    </w:p>
    <w:p w14:paraId="7FD55ECB" w14:textId="77777777" w:rsidR="006C7E3B" w:rsidRPr="00E41E9F" w:rsidRDefault="006C7E3B" w:rsidP="006E72A2">
      <w:pPr>
        <w:rPr>
          <w:color w:val="000000"/>
        </w:rPr>
      </w:pPr>
    </w:p>
    <w:p w14:paraId="37A29642" w14:textId="77777777" w:rsidR="006C7E3B" w:rsidRPr="00E41E9F" w:rsidRDefault="006C7E3B" w:rsidP="006E72A2">
      <w:pPr>
        <w:rPr>
          <w:color w:val="000000"/>
        </w:rPr>
      </w:pPr>
    </w:p>
    <w:p w14:paraId="736B319F" w14:textId="77777777" w:rsidR="006C7E3B" w:rsidRPr="00E41E9F" w:rsidRDefault="006C7E3B" w:rsidP="006E72A2">
      <w:pPr>
        <w:rPr>
          <w:color w:val="000000"/>
        </w:rPr>
      </w:pPr>
    </w:p>
    <w:p w14:paraId="725BA42F" w14:textId="77777777" w:rsidR="006C7E3B" w:rsidRPr="00E41E9F" w:rsidRDefault="006C7E3B" w:rsidP="006E72A2">
      <w:pPr>
        <w:rPr>
          <w:color w:val="000000"/>
        </w:rPr>
      </w:pPr>
    </w:p>
    <w:p w14:paraId="40B68FFE" w14:textId="77777777" w:rsidR="006C7E3B" w:rsidRPr="00E41E9F" w:rsidRDefault="006C7E3B" w:rsidP="006E72A2">
      <w:pPr>
        <w:rPr>
          <w:color w:val="000000"/>
        </w:rPr>
      </w:pPr>
    </w:p>
    <w:p w14:paraId="36BED2EC" w14:textId="77777777" w:rsidR="006C7E3B" w:rsidRPr="00E41E9F" w:rsidRDefault="006C7E3B" w:rsidP="006E72A2">
      <w:pPr>
        <w:rPr>
          <w:color w:val="000000"/>
        </w:rPr>
      </w:pPr>
    </w:p>
    <w:p w14:paraId="51AE84CB" w14:textId="77777777" w:rsidR="006C7E3B" w:rsidRPr="00E41E9F" w:rsidRDefault="006C7E3B" w:rsidP="006E72A2">
      <w:pPr>
        <w:rPr>
          <w:color w:val="000000"/>
        </w:rPr>
      </w:pPr>
    </w:p>
    <w:p w14:paraId="2F295084" w14:textId="77777777" w:rsidR="004A03AE" w:rsidRPr="00E41E9F" w:rsidRDefault="00152753" w:rsidP="00152753">
      <w:pPr>
        <w:jc w:val="right"/>
        <w:rPr>
          <w:b/>
          <w:bCs/>
          <w:color w:val="000000"/>
          <w:sz w:val="28"/>
          <w:szCs w:val="28"/>
        </w:rPr>
      </w:pPr>
      <w:r w:rsidRPr="00E41E9F">
        <w:rPr>
          <w:b/>
          <w:bCs/>
          <w:color w:val="000000"/>
          <w:sz w:val="28"/>
          <w:szCs w:val="28"/>
        </w:rPr>
        <w:t>ASC-only</w:t>
      </w:r>
    </w:p>
    <w:tbl>
      <w:tblPr>
        <w:tblW w:w="9729" w:type="dxa"/>
        <w:tblLook w:val="04A0" w:firstRow="1" w:lastRow="0" w:firstColumn="1" w:lastColumn="0" w:noHBand="0" w:noVBand="1"/>
      </w:tblPr>
      <w:tblGrid>
        <w:gridCol w:w="2788"/>
        <w:gridCol w:w="2766"/>
        <w:gridCol w:w="4175"/>
      </w:tblGrid>
      <w:tr w:rsidR="004A03AE" w:rsidRPr="00E41E9F" w14:paraId="5AD1AF74" w14:textId="77777777" w:rsidTr="009929AD">
        <w:trPr>
          <w:trHeight w:val="669"/>
        </w:trPr>
        <w:tc>
          <w:tcPr>
            <w:tcW w:w="2788" w:type="dxa"/>
            <w:vAlign w:val="bottom"/>
            <w:hideMark/>
          </w:tcPr>
          <w:p w14:paraId="5F029997" w14:textId="77777777" w:rsidR="004A03AE" w:rsidRPr="00E41E9F" w:rsidRDefault="004A03AE" w:rsidP="00563FD4">
            <w:pPr>
              <w:ind w:right="50"/>
              <w:rPr>
                <w:b/>
                <w:sz w:val="28"/>
                <w:szCs w:val="28"/>
              </w:rPr>
            </w:pPr>
            <w:r w:rsidRPr="00E41E9F">
              <w:rPr>
                <w:b/>
                <w:sz w:val="28"/>
                <w:szCs w:val="28"/>
              </w:rPr>
              <w:t>Form No. 321G</w:t>
            </w:r>
          </w:p>
        </w:tc>
        <w:tc>
          <w:tcPr>
            <w:tcW w:w="2766" w:type="dxa"/>
            <w:hideMark/>
          </w:tcPr>
          <w:p w14:paraId="01CB1432" w14:textId="77777777" w:rsidR="004A03AE" w:rsidRPr="00E41E9F" w:rsidRDefault="002E417A" w:rsidP="009929AD">
            <w:pPr>
              <w:rPr>
                <w:b/>
                <w:szCs w:val="28"/>
              </w:rPr>
            </w:pPr>
            <w:r>
              <w:rPr>
                <w:rFonts w:ascii="Times New Roman" w:hAnsi="Times New Roman"/>
                <w:sz w:val="26"/>
              </w:rPr>
              <w:object w:dxaOrig="1440" w:dyaOrig="1440" w14:anchorId="0A287FDA">
                <v:shape id="_x0000_s2050" type="#_x0000_t75" alt="UAW and Blue Cross Blue Shield of Michigan Logos" style="position:absolute;margin-left:20.85pt;margin-top:8.75pt;width:128.25pt;height:30.35pt;z-index:251656704;mso-wrap-edited:f;mso-width-percent:0;mso-height-percent:0;mso-position-horizontal-relative:text;mso-position-vertical-relative:text;mso-width-percent:0;mso-height-percent:0">
                  <v:imagedata r:id="rId11" o:title=""/>
                </v:shape>
                <o:OLEObject Type="Embed" ProgID="WangImage.Document" ShapeID="_x0000_s2050" DrawAspect="Content" ObjectID="_1833968034" r:id="rId12"/>
              </w:object>
            </w:r>
          </w:p>
        </w:tc>
        <w:tc>
          <w:tcPr>
            <w:tcW w:w="4175" w:type="dxa"/>
            <w:hideMark/>
          </w:tcPr>
          <w:p w14:paraId="66D26993" w14:textId="77777777" w:rsidR="004A03AE" w:rsidRPr="00E41E9F" w:rsidRDefault="00152753" w:rsidP="009929AD">
            <w:pPr>
              <w:jc w:val="right"/>
              <w:rPr>
                <w:b/>
                <w:sz w:val="28"/>
                <w:szCs w:val="28"/>
              </w:rPr>
            </w:pPr>
            <w:r w:rsidRPr="00E41E9F">
              <w:rPr>
                <w:b/>
                <w:sz w:val="28"/>
                <w:szCs w:val="28"/>
              </w:rPr>
              <w:t>State approval</w:t>
            </w:r>
          </w:p>
          <w:p w14:paraId="31291B13" w14:textId="77777777" w:rsidR="004A03AE" w:rsidRPr="00E41E9F" w:rsidRDefault="004A03AE" w:rsidP="009929AD">
            <w:pPr>
              <w:spacing w:after="160"/>
              <w:jc w:val="right"/>
              <w:rPr>
                <w:b/>
                <w:sz w:val="28"/>
                <w:szCs w:val="28"/>
              </w:rPr>
            </w:pPr>
            <w:r w:rsidRPr="00E41E9F">
              <w:rPr>
                <w:b/>
                <w:sz w:val="28"/>
                <w:szCs w:val="28"/>
              </w:rPr>
              <w:t>not required</w:t>
            </w:r>
          </w:p>
          <w:p w14:paraId="11007D40" w14:textId="77777777" w:rsidR="004A03AE" w:rsidRPr="00E41E9F" w:rsidRDefault="004A03AE" w:rsidP="009929AD">
            <w:pPr>
              <w:jc w:val="right"/>
              <w:rPr>
                <w:b/>
                <w:sz w:val="28"/>
                <w:szCs w:val="28"/>
              </w:rPr>
            </w:pPr>
            <w:r w:rsidRPr="00E41E9F">
              <w:rPr>
                <w:b/>
                <w:sz w:val="28"/>
                <w:szCs w:val="28"/>
              </w:rPr>
              <w:t xml:space="preserve">Effective </w:t>
            </w:r>
            <w:r w:rsidR="006269B4">
              <w:rPr>
                <w:b/>
                <w:sz w:val="28"/>
                <w:szCs w:val="28"/>
              </w:rPr>
              <w:t>11</w:t>
            </w:r>
            <w:r w:rsidRPr="00E41E9F">
              <w:rPr>
                <w:b/>
                <w:sz w:val="28"/>
                <w:szCs w:val="28"/>
              </w:rPr>
              <w:t>/</w:t>
            </w:r>
            <w:r w:rsidR="00483943" w:rsidRPr="00E41E9F">
              <w:rPr>
                <w:b/>
                <w:sz w:val="28"/>
                <w:szCs w:val="28"/>
              </w:rPr>
              <w:t>2022</w:t>
            </w:r>
          </w:p>
        </w:tc>
      </w:tr>
    </w:tbl>
    <w:p w14:paraId="3944DF9D" w14:textId="77777777" w:rsidR="00D83C2A" w:rsidRPr="00E41E9F" w:rsidRDefault="00D83C2A" w:rsidP="00563FD4">
      <w:pPr>
        <w:contextualSpacing/>
        <w:jc w:val="center"/>
        <w:rPr>
          <w:b/>
          <w:bCs/>
          <w:sz w:val="16"/>
          <w:szCs w:val="16"/>
        </w:rPr>
      </w:pPr>
    </w:p>
    <w:p w14:paraId="22436826" w14:textId="77777777" w:rsidR="006E72A2" w:rsidRPr="00563FD4" w:rsidRDefault="00563FD4" w:rsidP="00563FD4">
      <w:pPr>
        <w:contextualSpacing/>
        <w:jc w:val="center"/>
        <w:rPr>
          <w:b/>
          <w:color w:val="000000"/>
          <w:sz w:val="16"/>
          <w:szCs w:val="16"/>
        </w:rPr>
      </w:pPr>
      <w:r w:rsidRPr="00E41E9F">
        <w:rPr>
          <w:b/>
          <w:bCs/>
          <w:sz w:val="16"/>
          <w:szCs w:val="16"/>
        </w:rPr>
        <w:t>© 2022 Blue Cross Blue Shield of Michigan</w:t>
      </w:r>
    </w:p>
    <w:sectPr w:rsidR="006E72A2" w:rsidRPr="00563FD4" w:rsidSect="006B60D1">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3D290" w14:textId="77777777" w:rsidR="002E417A" w:rsidRDefault="002E417A">
      <w:r>
        <w:separator/>
      </w:r>
    </w:p>
  </w:endnote>
  <w:endnote w:type="continuationSeparator" w:id="0">
    <w:p w14:paraId="33EAD6BC" w14:textId="77777777" w:rsidR="002E417A" w:rsidRDefault="002E4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508AC" w14:textId="77777777" w:rsidR="00025810" w:rsidRPr="005E404D" w:rsidRDefault="005E404D" w:rsidP="005E404D">
    <w:pPr>
      <w:pStyle w:val="Footer"/>
      <w:tabs>
        <w:tab w:val="clear" w:pos="8640"/>
        <w:tab w:val="right" w:pos="9360"/>
      </w:tabs>
    </w:pPr>
    <w:r w:rsidRPr="00366D2D">
      <w:rPr>
        <w:sz w:val="20"/>
      </w:rPr>
      <w:fldChar w:fldCharType="begin"/>
    </w:r>
    <w:r w:rsidRPr="00366D2D">
      <w:rPr>
        <w:sz w:val="20"/>
      </w:rPr>
      <w:instrText xml:space="preserve"> PAGE   \* MERGEFORMAT </w:instrText>
    </w:r>
    <w:r w:rsidRPr="00366D2D">
      <w:rPr>
        <w:sz w:val="20"/>
      </w:rPr>
      <w:fldChar w:fldCharType="separate"/>
    </w:r>
    <w:r>
      <w:rPr>
        <w:sz w:val="20"/>
      </w:rPr>
      <w:t>5</w:t>
    </w:r>
    <w:r w:rsidRPr="00366D2D">
      <w:rPr>
        <w:sz w:val="20"/>
      </w:rPr>
      <w:fldChar w:fldCharType="end"/>
    </w:r>
    <w:r>
      <w:rPr>
        <w:sz w:val="16"/>
      </w:rPr>
      <w:tab/>
    </w:r>
    <w:r>
      <w:rPr>
        <w:sz w:val="16"/>
      </w:rPr>
      <w:tab/>
    </w:r>
    <w:r w:rsidRPr="007F0C1C">
      <w:rPr>
        <w:sz w:val="16"/>
        <w:szCs w:val="16"/>
      </w:rPr>
      <w:t>© 202</w:t>
    </w:r>
    <w:r>
      <w:rPr>
        <w:sz w:val="16"/>
        <w:szCs w:val="16"/>
      </w:rPr>
      <w:t>2</w:t>
    </w:r>
    <w:r w:rsidRPr="007F0C1C">
      <w:rPr>
        <w:sz w:val="16"/>
        <w:szCs w:val="16"/>
      </w:rPr>
      <w:t xml:space="preserve"> Blue Cross Blue Shield of Michig</w:t>
    </w:r>
    <w:r>
      <w:rPr>
        <w:sz w:val="16"/>
        <w:szCs w:val="16"/>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6B6C8" w14:textId="77777777" w:rsidR="002E417A" w:rsidRDefault="002E417A">
      <w:r>
        <w:separator/>
      </w:r>
    </w:p>
  </w:footnote>
  <w:footnote w:type="continuationSeparator" w:id="0">
    <w:p w14:paraId="633FD4DF" w14:textId="77777777" w:rsidR="002E417A" w:rsidRDefault="002E4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921C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6EE7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56879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F383D7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AEC972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7C11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4E2BE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5005B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7A2E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60D4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597ECA"/>
    <w:multiLevelType w:val="hybridMultilevel"/>
    <w:tmpl w:val="B084298C"/>
    <w:lvl w:ilvl="0" w:tplc="91E6C242">
      <w:start w:val="1"/>
      <w:numFmt w:val="bullet"/>
      <w:pStyle w:val="Lis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D86829"/>
    <w:multiLevelType w:val="hybridMultilevel"/>
    <w:tmpl w:val="986A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AD1493"/>
    <w:multiLevelType w:val="hybridMultilevel"/>
    <w:tmpl w:val="FED261C0"/>
    <w:lvl w:ilvl="0" w:tplc="9A427F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349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F8912AE"/>
    <w:multiLevelType w:val="singleLevel"/>
    <w:tmpl w:val="649E6B74"/>
    <w:lvl w:ilvl="0">
      <w:numFmt w:val="bullet"/>
      <w:lvlText w:val="-"/>
      <w:lvlJc w:val="left"/>
      <w:pPr>
        <w:tabs>
          <w:tab w:val="num" w:pos="720"/>
        </w:tabs>
        <w:ind w:left="720" w:hanging="360"/>
      </w:pPr>
      <w:rPr>
        <w:rFonts w:ascii="Times New Roman" w:hAnsi="Times New Roman" w:hint="default"/>
        <w:b w:val="0"/>
        <w:i w:val="0"/>
      </w:rPr>
    </w:lvl>
  </w:abstractNum>
  <w:abstractNum w:abstractNumId="15" w15:restartNumberingAfterBreak="0">
    <w:nsid w:val="229618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07023B"/>
    <w:multiLevelType w:val="hybridMultilevel"/>
    <w:tmpl w:val="68C84FEC"/>
    <w:lvl w:ilvl="0" w:tplc="B0B80C26">
      <w:start w:val="1"/>
      <w:numFmt w:val="bullet"/>
      <w:pStyle w:val="List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D85488"/>
    <w:multiLevelType w:val="singleLevel"/>
    <w:tmpl w:val="649E6B74"/>
    <w:lvl w:ilvl="0">
      <w:numFmt w:val="bullet"/>
      <w:lvlText w:val="-"/>
      <w:lvlJc w:val="left"/>
      <w:pPr>
        <w:tabs>
          <w:tab w:val="num" w:pos="720"/>
        </w:tabs>
        <w:ind w:left="720" w:hanging="360"/>
      </w:pPr>
      <w:rPr>
        <w:rFonts w:ascii="Times New Roman" w:hAnsi="Times New Roman" w:hint="default"/>
        <w:b w:val="0"/>
        <w:i w:val="0"/>
      </w:rPr>
    </w:lvl>
  </w:abstractNum>
  <w:abstractNum w:abstractNumId="18" w15:restartNumberingAfterBreak="0">
    <w:nsid w:val="2C2F47ED"/>
    <w:multiLevelType w:val="hybridMultilevel"/>
    <w:tmpl w:val="43C071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C17F1C"/>
    <w:multiLevelType w:val="singleLevel"/>
    <w:tmpl w:val="649E6B74"/>
    <w:lvl w:ilvl="0">
      <w:numFmt w:val="bullet"/>
      <w:lvlText w:val="-"/>
      <w:lvlJc w:val="left"/>
      <w:pPr>
        <w:tabs>
          <w:tab w:val="num" w:pos="720"/>
        </w:tabs>
        <w:ind w:left="720" w:hanging="360"/>
      </w:pPr>
      <w:rPr>
        <w:rFonts w:ascii="Times New Roman" w:hAnsi="Times New Roman" w:hint="default"/>
        <w:b w:val="0"/>
        <w:i w:val="0"/>
      </w:rPr>
    </w:lvl>
  </w:abstractNum>
  <w:abstractNum w:abstractNumId="20" w15:restartNumberingAfterBreak="0">
    <w:nsid w:val="3BBD7FFB"/>
    <w:multiLevelType w:val="hybridMultilevel"/>
    <w:tmpl w:val="2F8EC0CC"/>
    <w:lvl w:ilvl="0" w:tplc="C8DC4F9C">
      <w:start w:val="1"/>
      <w:numFmt w:val="bullet"/>
      <w:pStyle w:val="List3"/>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5B685E"/>
    <w:multiLevelType w:val="singleLevel"/>
    <w:tmpl w:val="649E6B74"/>
    <w:lvl w:ilvl="0">
      <w:numFmt w:val="bullet"/>
      <w:lvlText w:val="-"/>
      <w:lvlJc w:val="left"/>
      <w:pPr>
        <w:tabs>
          <w:tab w:val="num" w:pos="720"/>
        </w:tabs>
        <w:ind w:left="720" w:hanging="360"/>
      </w:pPr>
      <w:rPr>
        <w:rFonts w:ascii="Times New Roman" w:hAnsi="Times New Roman" w:hint="default"/>
        <w:b w:val="0"/>
        <w:i w:val="0"/>
      </w:rPr>
    </w:lvl>
  </w:abstractNum>
  <w:abstractNum w:abstractNumId="22" w15:restartNumberingAfterBreak="0">
    <w:nsid w:val="41E40C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5494A78"/>
    <w:multiLevelType w:val="singleLevel"/>
    <w:tmpl w:val="649E6B74"/>
    <w:lvl w:ilvl="0">
      <w:numFmt w:val="bullet"/>
      <w:lvlText w:val="-"/>
      <w:lvlJc w:val="left"/>
      <w:pPr>
        <w:tabs>
          <w:tab w:val="num" w:pos="720"/>
        </w:tabs>
        <w:ind w:left="720" w:hanging="360"/>
      </w:pPr>
      <w:rPr>
        <w:rFonts w:ascii="Times New Roman" w:hAnsi="Times New Roman" w:hint="default"/>
        <w:b w:val="0"/>
        <w:i w:val="0"/>
      </w:rPr>
    </w:lvl>
  </w:abstractNum>
  <w:abstractNum w:abstractNumId="24" w15:restartNumberingAfterBreak="0">
    <w:nsid w:val="4F81607C"/>
    <w:multiLevelType w:val="singleLevel"/>
    <w:tmpl w:val="5B1E201E"/>
    <w:lvl w:ilvl="0">
      <w:start w:val="1"/>
      <w:numFmt w:val="bullet"/>
      <w:lvlText w:val=""/>
      <w:lvlJc w:val="left"/>
      <w:pPr>
        <w:tabs>
          <w:tab w:val="num" w:pos="360"/>
        </w:tabs>
        <w:ind w:left="360" w:hanging="360"/>
      </w:pPr>
      <w:rPr>
        <w:rFonts w:ascii="Symbol" w:hAnsi="Symbol" w:hint="default"/>
        <w:sz w:val="24"/>
      </w:rPr>
    </w:lvl>
  </w:abstractNum>
  <w:abstractNum w:abstractNumId="25" w15:restartNumberingAfterBreak="0">
    <w:nsid w:val="51F43266"/>
    <w:multiLevelType w:val="hybridMultilevel"/>
    <w:tmpl w:val="408A38FA"/>
    <w:lvl w:ilvl="0" w:tplc="9A427F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B175CB"/>
    <w:multiLevelType w:val="hybridMultilevel"/>
    <w:tmpl w:val="79982C0E"/>
    <w:lvl w:ilvl="0" w:tplc="9A427F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D65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1C91DC3"/>
    <w:multiLevelType w:val="hybridMultilevel"/>
    <w:tmpl w:val="FBC698CA"/>
    <w:lvl w:ilvl="0" w:tplc="9A427F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857667"/>
    <w:multiLevelType w:val="hybridMultilevel"/>
    <w:tmpl w:val="A3789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E568C1"/>
    <w:multiLevelType w:val="singleLevel"/>
    <w:tmpl w:val="649E6B74"/>
    <w:lvl w:ilvl="0">
      <w:numFmt w:val="bullet"/>
      <w:lvlText w:val="-"/>
      <w:lvlJc w:val="left"/>
      <w:pPr>
        <w:tabs>
          <w:tab w:val="num" w:pos="720"/>
        </w:tabs>
        <w:ind w:left="720" w:hanging="360"/>
      </w:pPr>
      <w:rPr>
        <w:rFonts w:ascii="Times New Roman" w:hAnsi="Times New Roman" w:hint="default"/>
        <w:b w:val="0"/>
        <w:i w:val="0"/>
      </w:rPr>
    </w:lvl>
  </w:abstractNum>
  <w:abstractNum w:abstractNumId="31" w15:restartNumberingAfterBreak="0">
    <w:nsid w:val="6D0941BF"/>
    <w:multiLevelType w:val="hybridMultilevel"/>
    <w:tmpl w:val="0518B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47F77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6D940EB"/>
    <w:multiLevelType w:val="singleLevel"/>
    <w:tmpl w:val="649E6B74"/>
    <w:lvl w:ilvl="0">
      <w:numFmt w:val="bullet"/>
      <w:lvlText w:val="-"/>
      <w:lvlJc w:val="left"/>
      <w:pPr>
        <w:tabs>
          <w:tab w:val="num" w:pos="720"/>
        </w:tabs>
        <w:ind w:left="720" w:hanging="360"/>
      </w:pPr>
      <w:rPr>
        <w:rFonts w:ascii="Times New Roman" w:hAnsi="Times New Roman" w:hint="default"/>
        <w:b w:val="0"/>
        <w:i w:val="0"/>
      </w:rPr>
    </w:lvl>
  </w:abstractNum>
  <w:num w:numId="1" w16cid:durableId="345526672">
    <w:abstractNumId w:val="22"/>
  </w:num>
  <w:num w:numId="2" w16cid:durableId="33040736">
    <w:abstractNumId w:val="30"/>
  </w:num>
  <w:num w:numId="3" w16cid:durableId="1009717909">
    <w:abstractNumId w:val="32"/>
  </w:num>
  <w:num w:numId="4" w16cid:durableId="1459060186">
    <w:abstractNumId w:val="21"/>
  </w:num>
  <w:num w:numId="5" w16cid:durableId="1148664208">
    <w:abstractNumId w:val="15"/>
  </w:num>
  <w:num w:numId="6" w16cid:durableId="1621186425">
    <w:abstractNumId w:val="13"/>
  </w:num>
  <w:num w:numId="7" w16cid:durableId="501774887">
    <w:abstractNumId w:val="27"/>
  </w:num>
  <w:num w:numId="8" w16cid:durableId="2051877021">
    <w:abstractNumId w:val="33"/>
  </w:num>
  <w:num w:numId="9" w16cid:durableId="204486962">
    <w:abstractNumId w:val="19"/>
  </w:num>
  <w:num w:numId="10" w16cid:durableId="1717658409">
    <w:abstractNumId w:val="14"/>
  </w:num>
  <w:num w:numId="11" w16cid:durableId="1737318435">
    <w:abstractNumId w:val="23"/>
  </w:num>
  <w:num w:numId="12" w16cid:durableId="415057824">
    <w:abstractNumId w:val="17"/>
  </w:num>
  <w:num w:numId="13" w16cid:durableId="7634926">
    <w:abstractNumId w:val="24"/>
  </w:num>
  <w:num w:numId="14" w16cid:durableId="885991143">
    <w:abstractNumId w:val="9"/>
  </w:num>
  <w:num w:numId="15" w16cid:durableId="861668358">
    <w:abstractNumId w:val="7"/>
  </w:num>
  <w:num w:numId="16" w16cid:durableId="1084376093">
    <w:abstractNumId w:val="6"/>
  </w:num>
  <w:num w:numId="17" w16cid:durableId="1368337083">
    <w:abstractNumId w:val="5"/>
  </w:num>
  <w:num w:numId="18" w16cid:durableId="976378723">
    <w:abstractNumId w:val="4"/>
  </w:num>
  <w:num w:numId="19" w16cid:durableId="1251743311">
    <w:abstractNumId w:val="8"/>
  </w:num>
  <w:num w:numId="20" w16cid:durableId="444080915">
    <w:abstractNumId w:val="3"/>
  </w:num>
  <w:num w:numId="21" w16cid:durableId="2008046904">
    <w:abstractNumId w:val="2"/>
  </w:num>
  <w:num w:numId="22" w16cid:durableId="568807968">
    <w:abstractNumId w:val="1"/>
  </w:num>
  <w:num w:numId="23" w16cid:durableId="1103457631">
    <w:abstractNumId w:val="0"/>
  </w:num>
  <w:num w:numId="24" w16cid:durableId="542182220">
    <w:abstractNumId w:val="10"/>
  </w:num>
  <w:num w:numId="25" w16cid:durableId="1534728252">
    <w:abstractNumId w:val="16"/>
  </w:num>
  <w:num w:numId="26" w16cid:durableId="1547835702">
    <w:abstractNumId w:val="20"/>
  </w:num>
  <w:num w:numId="27" w16cid:durableId="729502688">
    <w:abstractNumId w:val="11"/>
  </w:num>
  <w:num w:numId="28" w16cid:durableId="1878158537">
    <w:abstractNumId w:val="26"/>
  </w:num>
  <w:num w:numId="29" w16cid:durableId="960381346">
    <w:abstractNumId w:val="25"/>
  </w:num>
  <w:num w:numId="30" w16cid:durableId="470365667">
    <w:abstractNumId w:val="12"/>
  </w:num>
  <w:num w:numId="31" w16cid:durableId="1525749058">
    <w:abstractNumId w:val="28"/>
  </w:num>
  <w:num w:numId="32" w16cid:durableId="1083143485">
    <w:abstractNumId w:val="29"/>
  </w:num>
  <w:num w:numId="33" w16cid:durableId="2037585268">
    <w:abstractNumId w:val="18"/>
  </w:num>
  <w:num w:numId="34" w16cid:durableId="191103919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6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2A2"/>
    <w:rsid w:val="00000D8D"/>
    <w:rsid w:val="00005624"/>
    <w:rsid w:val="00011109"/>
    <w:rsid w:val="00014C34"/>
    <w:rsid w:val="000152AC"/>
    <w:rsid w:val="00016D7B"/>
    <w:rsid w:val="00016E18"/>
    <w:rsid w:val="0002266B"/>
    <w:rsid w:val="00025810"/>
    <w:rsid w:val="00030108"/>
    <w:rsid w:val="000328B7"/>
    <w:rsid w:val="000329AC"/>
    <w:rsid w:val="00032C7E"/>
    <w:rsid w:val="00032DC2"/>
    <w:rsid w:val="000331D6"/>
    <w:rsid w:val="00033B00"/>
    <w:rsid w:val="00035E72"/>
    <w:rsid w:val="00036625"/>
    <w:rsid w:val="00037BB1"/>
    <w:rsid w:val="00041A72"/>
    <w:rsid w:val="00042CAC"/>
    <w:rsid w:val="000433D3"/>
    <w:rsid w:val="00050282"/>
    <w:rsid w:val="0005173C"/>
    <w:rsid w:val="000529CA"/>
    <w:rsid w:val="000553E9"/>
    <w:rsid w:val="00057137"/>
    <w:rsid w:val="00065B35"/>
    <w:rsid w:val="00067A3B"/>
    <w:rsid w:val="00067C0A"/>
    <w:rsid w:val="00073D0D"/>
    <w:rsid w:val="00084E1C"/>
    <w:rsid w:val="0008512E"/>
    <w:rsid w:val="000921F1"/>
    <w:rsid w:val="000A765B"/>
    <w:rsid w:val="000A7665"/>
    <w:rsid w:val="000A7E7B"/>
    <w:rsid w:val="000B1908"/>
    <w:rsid w:val="000B3497"/>
    <w:rsid w:val="000B432E"/>
    <w:rsid w:val="000B54E8"/>
    <w:rsid w:val="000B65CD"/>
    <w:rsid w:val="000B76FB"/>
    <w:rsid w:val="000C3E00"/>
    <w:rsid w:val="000C61DD"/>
    <w:rsid w:val="000C7A9D"/>
    <w:rsid w:val="000D4527"/>
    <w:rsid w:val="000D4A6D"/>
    <w:rsid w:val="000D7426"/>
    <w:rsid w:val="000E0518"/>
    <w:rsid w:val="000E12E0"/>
    <w:rsid w:val="000E131C"/>
    <w:rsid w:val="000E3053"/>
    <w:rsid w:val="000E3E3D"/>
    <w:rsid w:val="000E4D7A"/>
    <w:rsid w:val="000E53B4"/>
    <w:rsid w:val="000E5C6B"/>
    <w:rsid w:val="000E5D86"/>
    <w:rsid w:val="000E6B82"/>
    <w:rsid w:val="000E7623"/>
    <w:rsid w:val="000F44A4"/>
    <w:rsid w:val="000F4805"/>
    <w:rsid w:val="00103412"/>
    <w:rsid w:val="00104FCC"/>
    <w:rsid w:val="0010506D"/>
    <w:rsid w:val="00105A84"/>
    <w:rsid w:val="00112F31"/>
    <w:rsid w:val="00113FC8"/>
    <w:rsid w:val="00114860"/>
    <w:rsid w:val="0012083B"/>
    <w:rsid w:val="00120920"/>
    <w:rsid w:val="00131A6D"/>
    <w:rsid w:val="00137036"/>
    <w:rsid w:val="001418E9"/>
    <w:rsid w:val="00152753"/>
    <w:rsid w:val="00152A47"/>
    <w:rsid w:val="00153BEB"/>
    <w:rsid w:val="00154992"/>
    <w:rsid w:val="00157D75"/>
    <w:rsid w:val="001638EE"/>
    <w:rsid w:val="0017436D"/>
    <w:rsid w:val="00174E21"/>
    <w:rsid w:val="00182140"/>
    <w:rsid w:val="0019182E"/>
    <w:rsid w:val="001933C9"/>
    <w:rsid w:val="00195A64"/>
    <w:rsid w:val="001A0F34"/>
    <w:rsid w:val="001A45A8"/>
    <w:rsid w:val="001A7294"/>
    <w:rsid w:val="001A7749"/>
    <w:rsid w:val="001A7EC2"/>
    <w:rsid w:val="001B3273"/>
    <w:rsid w:val="001B351F"/>
    <w:rsid w:val="001B36CC"/>
    <w:rsid w:val="001C6BE4"/>
    <w:rsid w:val="001D1A89"/>
    <w:rsid w:val="001D303B"/>
    <w:rsid w:val="001D6D3E"/>
    <w:rsid w:val="001E287B"/>
    <w:rsid w:val="001E4F67"/>
    <w:rsid w:val="001E72D5"/>
    <w:rsid w:val="001F5B34"/>
    <w:rsid w:val="001F6A87"/>
    <w:rsid w:val="002046CA"/>
    <w:rsid w:val="00205214"/>
    <w:rsid w:val="00211A1C"/>
    <w:rsid w:val="002155C5"/>
    <w:rsid w:val="002203C8"/>
    <w:rsid w:val="002229E7"/>
    <w:rsid w:val="0022767A"/>
    <w:rsid w:val="00231465"/>
    <w:rsid w:val="00232B31"/>
    <w:rsid w:val="00233FC2"/>
    <w:rsid w:val="00244A41"/>
    <w:rsid w:val="002453CA"/>
    <w:rsid w:val="00246BD6"/>
    <w:rsid w:val="0025015B"/>
    <w:rsid w:val="0025017B"/>
    <w:rsid w:val="0025134E"/>
    <w:rsid w:val="002516A8"/>
    <w:rsid w:val="002570B6"/>
    <w:rsid w:val="00257E28"/>
    <w:rsid w:val="002641DF"/>
    <w:rsid w:val="00264A36"/>
    <w:rsid w:val="00265001"/>
    <w:rsid w:val="00267898"/>
    <w:rsid w:val="00271523"/>
    <w:rsid w:val="00273F97"/>
    <w:rsid w:val="0027427D"/>
    <w:rsid w:val="00277581"/>
    <w:rsid w:val="002778CC"/>
    <w:rsid w:val="002A209C"/>
    <w:rsid w:val="002A218C"/>
    <w:rsid w:val="002A262B"/>
    <w:rsid w:val="002A43BF"/>
    <w:rsid w:val="002A79DA"/>
    <w:rsid w:val="002B2A94"/>
    <w:rsid w:val="002B38F3"/>
    <w:rsid w:val="002B47F8"/>
    <w:rsid w:val="002C0A97"/>
    <w:rsid w:val="002C1D3B"/>
    <w:rsid w:val="002C49D7"/>
    <w:rsid w:val="002C7424"/>
    <w:rsid w:val="002D2A20"/>
    <w:rsid w:val="002D30CD"/>
    <w:rsid w:val="002D6DF4"/>
    <w:rsid w:val="002E041D"/>
    <w:rsid w:val="002E3197"/>
    <w:rsid w:val="002E417A"/>
    <w:rsid w:val="002E6282"/>
    <w:rsid w:val="002F0AE2"/>
    <w:rsid w:val="002F4359"/>
    <w:rsid w:val="00300821"/>
    <w:rsid w:val="00307CB9"/>
    <w:rsid w:val="00313FC2"/>
    <w:rsid w:val="00326FD7"/>
    <w:rsid w:val="00332632"/>
    <w:rsid w:val="003346F3"/>
    <w:rsid w:val="00336BA5"/>
    <w:rsid w:val="00337223"/>
    <w:rsid w:val="00343125"/>
    <w:rsid w:val="003526E9"/>
    <w:rsid w:val="003529FF"/>
    <w:rsid w:val="003533BF"/>
    <w:rsid w:val="003535FC"/>
    <w:rsid w:val="0035366D"/>
    <w:rsid w:val="003541E8"/>
    <w:rsid w:val="003542CE"/>
    <w:rsid w:val="003570C8"/>
    <w:rsid w:val="003603A9"/>
    <w:rsid w:val="0036099D"/>
    <w:rsid w:val="00361C3A"/>
    <w:rsid w:val="003620BE"/>
    <w:rsid w:val="00364FA9"/>
    <w:rsid w:val="0037004A"/>
    <w:rsid w:val="003738DF"/>
    <w:rsid w:val="003763C0"/>
    <w:rsid w:val="00376C74"/>
    <w:rsid w:val="00377A54"/>
    <w:rsid w:val="00377E4C"/>
    <w:rsid w:val="00382258"/>
    <w:rsid w:val="00382911"/>
    <w:rsid w:val="00382F7D"/>
    <w:rsid w:val="00386FED"/>
    <w:rsid w:val="00387ED9"/>
    <w:rsid w:val="003924A0"/>
    <w:rsid w:val="003938E4"/>
    <w:rsid w:val="003A5EAF"/>
    <w:rsid w:val="003B1856"/>
    <w:rsid w:val="003B2D02"/>
    <w:rsid w:val="003B2F0E"/>
    <w:rsid w:val="003B2F96"/>
    <w:rsid w:val="003B7878"/>
    <w:rsid w:val="003C17B1"/>
    <w:rsid w:val="003C2B4F"/>
    <w:rsid w:val="003C3203"/>
    <w:rsid w:val="003C5AC2"/>
    <w:rsid w:val="003C7031"/>
    <w:rsid w:val="003D29C4"/>
    <w:rsid w:val="003D3A33"/>
    <w:rsid w:val="003D4649"/>
    <w:rsid w:val="003E0DA8"/>
    <w:rsid w:val="003E0E3E"/>
    <w:rsid w:val="003E1D5D"/>
    <w:rsid w:val="003E3922"/>
    <w:rsid w:val="003E64B7"/>
    <w:rsid w:val="003E6A18"/>
    <w:rsid w:val="003F276D"/>
    <w:rsid w:val="003F5CDC"/>
    <w:rsid w:val="0040047F"/>
    <w:rsid w:val="004012BC"/>
    <w:rsid w:val="00405F98"/>
    <w:rsid w:val="0040675E"/>
    <w:rsid w:val="0041026B"/>
    <w:rsid w:val="00411312"/>
    <w:rsid w:val="00412BD4"/>
    <w:rsid w:val="004130CD"/>
    <w:rsid w:val="00414430"/>
    <w:rsid w:val="004227CB"/>
    <w:rsid w:val="0042430E"/>
    <w:rsid w:val="0043170B"/>
    <w:rsid w:val="004319AD"/>
    <w:rsid w:val="004329D2"/>
    <w:rsid w:val="0043518A"/>
    <w:rsid w:val="00445DD0"/>
    <w:rsid w:val="004460E4"/>
    <w:rsid w:val="00446F58"/>
    <w:rsid w:val="00452DAA"/>
    <w:rsid w:val="00453061"/>
    <w:rsid w:val="004549AC"/>
    <w:rsid w:val="0045659C"/>
    <w:rsid w:val="00457CE1"/>
    <w:rsid w:val="00460F55"/>
    <w:rsid w:val="00462583"/>
    <w:rsid w:val="00466624"/>
    <w:rsid w:val="00467DE5"/>
    <w:rsid w:val="0047230A"/>
    <w:rsid w:val="00474F5C"/>
    <w:rsid w:val="0047630A"/>
    <w:rsid w:val="004766D8"/>
    <w:rsid w:val="00481551"/>
    <w:rsid w:val="00483248"/>
    <w:rsid w:val="004836FC"/>
    <w:rsid w:val="00483943"/>
    <w:rsid w:val="00486269"/>
    <w:rsid w:val="004902AE"/>
    <w:rsid w:val="00494722"/>
    <w:rsid w:val="004A03AE"/>
    <w:rsid w:val="004A3236"/>
    <w:rsid w:val="004A7E7A"/>
    <w:rsid w:val="004A7F73"/>
    <w:rsid w:val="004B0A42"/>
    <w:rsid w:val="004B2132"/>
    <w:rsid w:val="004B2D6E"/>
    <w:rsid w:val="004B5865"/>
    <w:rsid w:val="004B7FA5"/>
    <w:rsid w:val="004C31E3"/>
    <w:rsid w:val="004C435A"/>
    <w:rsid w:val="004C47A6"/>
    <w:rsid w:val="004C7278"/>
    <w:rsid w:val="004D7270"/>
    <w:rsid w:val="004D72EA"/>
    <w:rsid w:val="004E2AE9"/>
    <w:rsid w:val="004E312A"/>
    <w:rsid w:val="004E59E4"/>
    <w:rsid w:val="004E6CA6"/>
    <w:rsid w:val="004F1F1E"/>
    <w:rsid w:val="004F408A"/>
    <w:rsid w:val="004F4BFD"/>
    <w:rsid w:val="004F6A6E"/>
    <w:rsid w:val="00510413"/>
    <w:rsid w:val="0051406C"/>
    <w:rsid w:val="00516FA5"/>
    <w:rsid w:val="00517C8C"/>
    <w:rsid w:val="005207E5"/>
    <w:rsid w:val="00522E6D"/>
    <w:rsid w:val="005253ED"/>
    <w:rsid w:val="00527506"/>
    <w:rsid w:val="00534D55"/>
    <w:rsid w:val="0054300B"/>
    <w:rsid w:val="00545DE5"/>
    <w:rsid w:val="005508BC"/>
    <w:rsid w:val="00550F0E"/>
    <w:rsid w:val="00553DDE"/>
    <w:rsid w:val="00557743"/>
    <w:rsid w:val="00563FD4"/>
    <w:rsid w:val="0056752F"/>
    <w:rsid w:val="005714BD"/>
    <w:rsid w:val="00574A4E"/>
    <w:rsid w:val="0057749D"/>
    <w:rsid w:val="00584080"/>
    <w:rsid w:val="005840DA"/>
    <w:rsid w:val="00584D70"/>
    <w:rsid w:val="00591984"/>
    <w:rsid w:val="005A5680"/>
    <w:rsid w:val="005B0C5B"/>
    <w:rsid w:val="005B584A"/>
    <w:rsid w:val="005C0435"/>
    <w:rsid w:val="005C4591"/>
    <w:rsid w:val="005D2178"/>
    <w:rsid w:val="005D4287"/>
    <w:rsid w:val="005D5553"/>
    <w:rsid w:val="005E2620"/>
    <w:rsid w:val="005E4015"/>
    <w:rsid w:val="005E404D"/>
    <w:rsid w:val="005F4AA9"/>
    <w:rsid w:val="005F694A"/>
    <w:rsid w:val="00605A3E"/>
    <w:rsid w:val="00613DAA"/>
    <w:rsid w:val="00614796"/>
    <w:rsid w:val="00617783"/>
    <w:rsid w:val="006269B4"/>
    <w:rsid w:val="0062703F"/>
    <w:rsid w:val="0062780D"/>
    <w:rsid w:val="00632D6C"/>
    <w:rsid w:val="00635DFE"/>
    <w:rsid w:val="006367C2"/>
    <w:rsid w:val="006374E6"/>
    <w:rsid w:val="006445DC"/>
    <w:rsid w:val="0064622A"/>
    <w:rsid w:val="006504BB"/>
    <w:rsid w:val="006514E4"/>
    <w:rsid w:val="00653BE3"/>
    <w:rsid w:val="00653FE7"/>
    <w:rsid w:val="006557A2"/>
    <w:rsid w:val="0065602B"/>
    <w:rsid w:val="006563E4"/>
    <w:rsid w:val="006568B1"/>
    <w:rsid w:val="00656A60"/>
    <w:rsid w:val="00657271"/>
    <w:rsid w:val="006600E8"/>
    <w:rsid w:val="00660C2F"/>
    <w:rsid w:val="006623F4"/>
    <w:rsid w:val="006638B8"/>
    <w:rsid w:val="00664B64"/>
    <w:rsid w:val="0066500E"/>
    <w:rsid w:val="00667D3F"/>
    <w:rsid w:val="006709E6"/>
    <w:rsid w:val="00670DD2"/>
    <w:rsid w:val="00674FAC"/>
    <w:rsid w:val="0067700E"/>
    <w:rsid w:val="0068312B"/>
    <w:rsid w:val="006849D6"/>
    <w:rsid w:val="0068588F"/>
    <w:rsid w:val="00687C98"/>
    <w:rsid w:val="0069339D"/>
    <w:rsid w:val="00696042"/>
    <w:rsid w:val="006A05C7"/>
    <w:rsid w:val="006A0F4E"/>
    <w:rsid w:val="006A1F49"/>
    <w:rsid w:val="006A2CDC"/>
    <w:rsid w:val="006A7947"/>
    <w:rsid w:val="006B221B"/>
    <w:rsid w:val="006B60D1"/>
    <w:rsid w:val="006B703D"/>
    <w:rsid w:val="006C0016"/>
    <w:rsid w:val="006C1F17"/>
    <w:rsid w:val="006C308C"/>
    <w:rsid w:val="006C42DD"/>
    <w:rsid w:val="006C6FDF"/>
    <w:rsid w:val="006C7E3B"/>
    <w:rsid w:val="006D0878"/>
    <w:rsid w:val="006D731B"/>
    <w:rsid w:val="006E2282"/>
    <w:rsid w:val="006E32CB"/>
    <w:rsid w:val="006E7231"/>
    <w:rsid w:val="006E72A2"/>
    <w:rsid w:val="006F116C"/>
    <w:rsid w:val="006F1B78"/>
    <w:rsid w:val="006F45D6"/>
    <w:rsid w:val="006F5DB7"/>
    <w:rsid w:val="007030C2"/>
    <w:rsid w:val="00703C5D"/>
    <w:rsid w:val="00704980"/>
    <w:rsid w:val="00705DB5"/>
    <w:rsid w:val="007120E1"/>
    <w:rsid w:val="00712562"/>
    <w:rsid w:val="0071380F"/>
    <w:rsid w:val="007146D7"/>
    <w:rsid w:val="00715583"/>
    <w:rsid w:val="00716B3E"/>
    <w:rsid w:val="00720DFB"/>
    <w:rsid w:val="007235E4"/>
    <w:rsid w:val="0073036D"/>
    <w:rsid w:val="007304FF"/>
    <w:rsid w:val="00735C82"/>
    <w:rsid w:val="00735E71"/>
    <w:rsid w:val="00737D5A"/>
    <w:rsid w:val="007406E3"/>
    <w:rsid w:val="007409DA"/>
    <w:rsid w:val="00741A6D"/>
    <w:rsid w:val="0074233E"/>
    <w:rsid w:val="0074262E"/>
    <w:rsid w:val="00746B0C"/>
    <w:rsid w:val="00751467"/>
    <w:rsid w:val="0075599E"/>
    <w:rsid w:val="0075664F"/>
    <w:rsid w:val="00757B63"/>
    <w:rsid w:val="00760ECF"/>
    <w:rsid w:val="007638B1"/>
    <w:rsid w:val="0076424B"/>
    <w:rsid w:val="00767A5F"/>
    <w:rsid w:val="0077183E"/>
    <w:rsid w:val="00773528"/>
    <w:rsid w:val="00774FAD"/>
    <w:rsid w:val="00781DFD"/>
    <w:rsid w:val="00784EC3"/>
    <w:rsid w:val="00791704"/>
    <w:rsid w:val="00794C95"/>
    <w:rsid w:val="00796F36"/>
    <w:rsid w:val="007A2BBE"/>
    <w:rsid w:val="007A5971"/>
    <w:rsid w:val="007B068F"/>
    <w:rsid w:val="007B0E93"/>
    <w:rsid w:val="007B11BC"/>
    <w:rsid w:val="007B1FB5"/>
    <w:rsid w:val="007B53F3"/>
    <w:rsid w:val="007B650A"/>
    <w:rsid w:val="007C3996"/>
    <w:rsid w:val="007C45F1"/>
    <w:rsid w:val="007D78B8"/>
    <w:rsid w:val="007E0BCA"/>
    <w:rsid w:val="007E2F95"/>
    <w:rsid w:val="007E46A0"/>
    <w:rsid w:val="007F0E3E"/>
    <w:rsid w:val="007F1931"/>
    <w:rsid w:val="007F2C62"/>
    <w:rsid w:val="007F3742"/>
    <w:rsid w:val="007F49F3"/>
    <w:rsid w:val="008033B4"/>
    <w:rsid w:val="00803AE5"/>
    <w:rsid w:val="008041D9"/>
    <w:rsid w:val="0080469F"/>
    <w:rsid w:val="00804C06"/>
    <w:rsid w:val="008116FE"/>
    <w:rsid w:val="0081415F"/>
    <w:rsid w:val="008170E2"/>
    <w:rsid w:val="0082389E"/>
    <w:rsid w:val="008240C1"/>
    <w:rsid w:val="00824A35"/>
    <w:rsid w:val="008257E5"/>
    <w:rsid w:val="00825AB8"/>
    <w:rsid w:val="008314FE"/>
    <w:rsid w:val="00841CDB"/>
    <w:rsid w:val="008427E0"/>
    <w:rsid w:val="00843F21"/>
    <w:rsid w:val="00846614"/>
    <w:rsid w:val="00851C06"/>
    <w:rsid w:val="0085403F"/>
    <w:rsid w:val="00854053"/>
    <w:rsid w:val="008564F1"/>
    <w:rsid w:val="00863170"/>
    <w:rsid w:val="00863926"/>
    <w:rsid w:val="00863B3F"/>
    <w:rsid w:val="0087601F"/>
    <w:rsid w:val="008850CD"/>
    <w:rsid w:val="00886C80"/>
    <w:rsid w:val="008873AE"/>
    <w:rsid w:val="00891A68"/>
    <w:rsid w:val="00894A95"/>
    <w:rsid w:val="008A050A"/>
    <w:rsid w:val="008A1245"/>
    <w:rsid w:val="008A284B"/>
    <w:rsid w:val="008A3216"/>
    <w:rsid w:val="008A341A"/>
    <w:rsid w:val="008A4238"/>
    <w:rsid w:val="008A4334"/>
    <w:rsid w:val="008A5100"/>
    <w:rsid w:val="008A58FE"/>
    <w:rsid w:val="008B0EB8"/>
    <w:rsid w:val="008B0F5C"/>
    <w:rsid w:val="008B1746"/>
    <w:rsid w:val="008B254B"/>
    <w:rsid w:val="008B588C"/>
    <w:rsid w:val="008B5AB6"/>
    <w:rsid w:val="008C2FAC"/>
    <w:rsid w:val="008C4F12"/>
    <w:rsid w:val="008C5913"/>
    <w:rsid w:val="008D1BA1"/>
    <w:rsid w:val="008D1D8A"/>
    <w:rsid w:val="008D4450"/>
    <w:rsid w:val="008E35EC"/>
    <w:rsid w:val="008F5838"/>
    <w:rsid w:val="009010DD"/>
    <w:rsid w:val="00901610"/>
    <w:rsid w:val="0090200A"/>
    <w:rsid w:val="00903276"/>
    <w:rsid w:val="009043F9"/>
    <w:rsid w:val="009103AD"/>
    <w:rsid w:val="00910A8E"/>
    <w:rsid w:val="00911572"/>
    <w:rsid w:val="00913D23"/>
    <w:rsid w:val="00913FF6"/>
    <w:rsid w:val="00920BCE"/>
    <w:rsid w:val="0092167B"/>
    <w:rsid w:val="00923CDF"/>
    <w:rsid w:val="00925241"/>
    <w:rsid w:val="009412B3"/>
    <w:rsid w:val="00945226"/>
    <w:rsid w:val="00945EC9"/>
    <w:rsid w:val="00946B4D"/>
    <w:rsid w:val="0095577E"/>
    <w:rsid w:val="00960678"/>
    <w:rsid w:val="00962CD6"/>
    <w:rsid w:val="00966996"/>
    <w:rsid w:val="00967EB1"/>
    <w:rsid w:val="0097002C"/>
    <w:rsid w:val="00970DB1"/>
    <w:rsid w:val="00972A76"/>
    <w:rsid w:val="00972DD1"/>
    <w:rsid w:val="009746A8"/>
    <w:rsid w:val="00974F76"/>
    <w:rsid w:val="00975730"/>
    <w:rsid w:val="00975F98"/>
    <w:rsid w:val="00980A0E"/>
    <w:rsid w:val="00982A20"/>
    <w:rsid w:val="00983C3E"/>
    <w:rsid w:val="00983E54"/>
    <w:rsid w:val="00987609"/>
    <w:rsid w:val="0098762E"/>
    <w:rsid w:val="00987BF8"/>
    <w:rsid w:val="00990D4A"/>
    <w:rsid w:val="009929AD"/>
    <w:rsid w:val="00994388"/>
    <w:rsid w:val="009963DD"/>
    <w:rsid w:val="009A23B1"/>
    <w:rsid w:val="009A4068"/>
    <w:rsid w:val="009B16C9"/>
    <w:rsid w:val="009B43F1"/>
    <w:rsid w:val="009B6B25"/>
    <w:rsid w:val="009B7662"/>
    <w:rsid w:val="009C0915"/>
    <w:rsid w:val="009C0BC4"/>
    <w:rsid w:val="009C383B"/>
    <w:rsid w:val="009C627B"/>
    <w:rsid w:val="009C6B2D"/>
    <w:rsid w:val="009D1BF7"/>
    <w:rsid w:val="009D1FB4"/>
    <w:rsid w:val="009D29A9"/>
    <w:rsid w:val="009D34D2"/>
    <w:rsid w:val="009D795E"/>
    <w:rsid w:val="009E2192"/>
    <w:rsid w:val="009E2BAE"/>
    <w:rsid w:val="009E5B10"/>
    <w:rsid w:val="009E617F"/>
    <w:rsid w:val="009E7746"/>
    <w:rsid w:val="009F15D2"/>
    <w:rsid w:val="009F2B1A"/>
    <w:rsid w:val="009F40B2"/>
    <w:rsid w:val="00A04665"/>
    <w:rsid w:val="00A06CFF"/>
    <w:rsid w:val="00A104DD"/>
    <w:rsid w:val="00A10754"/>
    <w:rsid w:val="00A235DC"/>
    <w:rsid w:val="00A32658"/>
    <w:rsid w:val="00A33492"/>
    <w:rsid w:val="00A34578"/>
    <w:rsid w:val="00A36636"/>
    <w:rsid w:val="00A45BBC"/>
    <w:rsid w:val="00A47154"/>
    <w:rsid w:val="00A5111D"/>
    <w:rsid w:val="00A61C74"/>
    <w:rsid w:val="00A6440C"/>
    <w:rsid w:val="00A66028"/>
    <w:rsid w:val="00A80D22"/>
    <w:rsid w:val="00A81E67"/>
    <w:rsid w:val="00A96758"/>
    <w:rsid w:val="00AA320C"/>
    <w:rsid w:val="00AA36EC"/>
    <w:rsid w:val="00AB301A"/>
    <w:rsid w:val="00AB53EE"/>
    <w:rsid w:val="00AB6646"/>
    <w:rsid w:val="00AC443D"/>
    <w:rsid w:val="00AC53BD"/>
    <w:rsid w:val="00AD2831"/>
    <w:rsid w:val="00AD486F"/>
    <w:rsid w:val="00AE753E"/>
    <w:rsid w:val="00AE7983"/>
    <w:rsid w:val="00AF33C8"/>
    <w:rsid w:val="00AF3B6E"/>
    <w:rsid w:val="00AF602A"/>
    <w:rsid w:val="00AF6743"/>
    <w:rsid w:val="00B017C3"/>
    <w:rsid w:val="00B028D0"/>
    <w:rsid w:val="00B04118"/>
    <w:rsid w:val="00B04634"/>
    <w:rsid w:val="00B05E03"/>
    <w:rsid w:val="00B1214D"/>
    <w:rsid w:val="00B12371"/>
    <w:rsid w:val="00B14747"/>
    <w:rsid w:val="00B14AD6"/>
    <w:rsid w:val="00B2101D"/>
    <w:rsid w:val="00B25AC6"/>
    <w:rsid w:val="00B27482"/>
    <w:rsid w:val="00B27979"/>
    <w:rsid w:val="00B328C5"/>
    <w:rsid w:val="00B429C3"/>
    <w:rsid w:val="00B44631"/>
    <w:rsid w:val="00B46142"/>
    <w:rsid w:val="00B46A44"/>
    <w:rsid w:val="00B47684"/>
    <w:rsid w:val="00B5020C"/>
    <w:rsid w:val="00B5056D"/>
    <w:rsid w:val="00B51CC5"/>
    <w:rsid w:val="00B51EAF"/>
    <w:rsid w:val="00B554CC"/>
    <w:rsid w:val="00B55F67"/>
    <w:rsid w:val="00B645AA"/>
    <w:rsid w:val="00B72F17"/>
    <w:rsid w:val="00B76835"/>
    <w:rsid w:val="00B7758F"/>
    <w:rsid w:val="00B77ED0"/>
    <w:rsid w:val="00B82816"/>
    <w:rsid w:val="00B87098"/>
    <w:rsid w:val="00B90BA8"/>
    <w:rsid w:val="00B95CF6"/>
    <w:rsid w:val="00B96A87"/>
    <w:rsid w:val="00BA03E1"/>
    <w:rsid w:val="00BA7096"/>
    <w:rsid w:val="00BA764D"/>
    <w:rsid w:val="00BB10ED"/>
    <w:rsid w:val="00BB11FC"/>
    <w:rsid w:val="00BB19E5"/>
    <w:rsid w:val="00BB1C7B"/>
    <w:rsid w:val="00BB29BC"/>
    <w:rsid w:val="00BB7019"/>
    <w:rsid w:val="00BB79FB"/>
    <w:rsid w:val="00BC003B"/>
    <w:rsid w:val="00BC10D5"/>
    <w:rsid w:val="00BC3859"/>
    <w:rsid w:val="00BC51F4"/>
    <w:rsid w:val="00BC6F43"/>
    <w:rsid w:val="00BD06D9"/>
    <w:rsid w:val="00BD09CF"/>
    <w:rsid w:val="00BD0CC7"/>
    <w:rsid w:val="00BD117C"/>
    <w:rsid w:val="00BD4B96"/>
    <w:rsid w:val="00BE0762"/>
    <w:rsid w:val="00BE1CBD"/>
    <w:rsid w:val="00BE3C0A"/>
    <w:rsid w:val="00BE3E58"/>
    <w:rsid w:val="00BE49FF"/>
    <w:rsid w:val="00BE662E"/>
    <w:rsid w:val="00BE7BFE"/>
    <w:rsid w:val="00BF2E20"/>
    <w:rsid w:val="00C01914"/>
    <w:rsid w:val="00C04AA7"/>
    <w:rsid w:val="00C07BB8"/>
    <w:rsid w:val="00C177A7"/>
    <w:rsid w:val="00C213C9"/>
    <w:rsid w:val="00C217FE"/>
    <w:rsid w:val="00C222A0"/>
    <w:rsid w:val="00C22E72"/>
    <w:rsid w:val="00C22E74"/>
    <w:rsid w:val="00C25324"/>
    <w:rsid w:val="00C26050"/>
    <w:rsid w:val="00C2685C"/>
    <w:rsid w:val="00C30581"/>
    <w:rsid w:val="00C32AC7"/>
    <w:rsid w:val="00C36525"/>
    <w:rsid w:val="00C420C9"/>
    <w:rsid w:val="00C42A69"/>
    <w:rsid w:val="00C4596D"/>
    <w:rsid w:val="00C45C99"/>
    <w:rsid w:val="00C473DB"/>
    <w:rsid w:val="00C4745E"/>
    <w:rsid w:val="00C47A9A"/>
    <w:rsid w:val="00C51FAC"/>
    <w:rsid w:val="00C52091"/>
    <w:rsid w:val="00C54D17"/>
    <w:rsid w:val="00C562A7"/>
    <w:rsid w:val="00C57C52"/>
    <w:rsid w:val="00C63C13"/>
    <w:rsid w:val="00C6415C"/>
    <w:rsid w:val="00C67343"/>
    <w:rsid w:val="00C7353A"/>
    <w:rsid w:val="00C74D85"/>
    <w:rsid w:val="00C81ED1"/>
    <w:rsid w:val="00C84F20"/>
    <w:rsid w:val="00C859FE"/>
    <w:rsid w:val="00C86F66"/>
    <w:rsid w:val="00C87F9A"/>
    <w:rsid w:val="00C9176D"/>
    <w:rsid w:val="00C9589A"/>
    <w:rsid w:val="00CA43D8"/>
    <w:rsid w:val="00CA4B4C"/>
    <w:rsid w:val="00CA7F76"/>
    <w:rsid w:val="00CB4449"/>
    <w:rsid w:val="00CB4728"/>
    <w:rsid w:val="00CB6FE2"/>
    <w:rsid w:val="00CC0FC2"/>
    <w:rsid w:val="00CC16BE"/>
    <w:rsid w:val="00CC653B"/>
    <w:rsid w:val="00CD0653"/>
    <w:rsid w:val="00CD0D67"/>
    <w:rsid w:val="00CD4614"/>
    <w:rsid w:val="00CD4FFC"/>
    <w:rsid w:val="00CD6B86"/>
    <w:rsid w:val="00CE1727"/>
    <w:rsid w:val="00CE1F4F"/>
    <w:rsid w:val="00CE2988"/>
    <w:rsid w:val="00CE2C3B"/>
    <w:rsid w:val="00CE36F9"/>
    <w:rsid w:val="00CE745D"/>
    <w:rsid w:val="00CF5596"/>
    <w:rsid w:val="00CF64E4"/>
    <w:rsid w:val="00CF7723"/>
    <w:rsid w:val="00CF7B78"/>
    <w:rsid w:val="00D02D35"/>
    <w:rsid w:val="00D0584B"/>
    <w:rsid w:val="00D142F8"/>
    <w:rsid w:val="00D152F7"/>
    <w:rsid w:val="00D17A65"/>
    <w:rsid w:val="00D217E1"/>
    <w:rsid w:val="00D22E4D"/>
    <w:rsid w:val="00D249A2"/>
    <w:rsid w:val="00D25CF5"/>
    <w:rsid w:val="00D26F66"/>
    <w:rsid w:val="00D27A77"/>
    <w:rsid w:val="00D334D0"/>
    <w:rsid w:val="00D34416"/>
    <w:rsid w:val="00D37231"/>
    <w:rsid w:val="00D40FF1"/>
    <w:rsid w:val="00D440D8"/>
    <w:rsid w:val="00D44E02"/>
    <w:rsid w:val="00D47310"/>
    <w:rsid w:val="00D4773D"/>
    <w:rsid w:val="00D50C56"/>
    <w:rsid w:val="00D60646"/>
    <w:rsid w:val="00D60FB5"/>
    <w:rsid w:val="00D623E0"/>
    <w:rsid w:val="00D66056"/>
    <w:rsid w:val="00D67223"/>
    <w:rsid w:val="00D70DD1"/>
    <w:rsid w:val="00D724F3"/>
    <w:rsid w:val="00D747A9"/>
    <w:rsid w:val="00D81EB5"/>
    <w:rsid w:val="00D82914"/>
    <w:rsid w:val="00D83C2A"/>
    <w:rsid w:val="00D90E57"/>
    <w:rsid w:val="00D90EB7"/>
    <w:rsid w:val="00D92692"/>
    <w:rsid w:val="00DA02A0"/>
    <w:rsid w:val="00DA04B3"/>
    <w:rsid w:val="00DA0CB5"/>
    <w:rsid w:val="00DA4C8B"/>
    <w:rsid w:val="00DA7495"/>
    <w:rsid w:val="00DB7FC6"/>
    <w:rsid w:val="00DC1221"/>
    <w:rsid w:val="00DC178A"/>
    <w:rsid w:val="00DC241C"/>
    <w:rsid w:val="00DC3552"/>
    <w:rsid w:val="00DC6E90"/>
    <w:rsid w:val="00DD4804"/>
    <w:rsid w:val="00DD5125"/>
    <w:rsid w:val="00DD6C0E"/>
    <w:rsid w:val="00DD7181"/>
    <w:rsid w:val="00DE37C4"/>
    <w:rsid w:val="00DE3E28"/>
    <w:rsid w:val="00DE5CCA"/>
    <w:rsid w:val="00DE6EDD"/>
    <w:rsid w:val="00DE6FCD"/>
    <w:rsid w:val="00DF0954"/>
    <w:rsid w:val="00DF09F1"/>
    <w:rsid w:val="00DF730F"/>
    <w:rsid w:val="00E01B2F"/>
    <w:rsid w:val="00E02260"/>
    <w:rsid w:val="00E03109"/>
    <w:rsid w:val="00E047BB"/>
    <w:rsid w:val="00E04E83"/>
    <w:rsid w:val="00E10B7E"/>
    <w:rsid w:val="00E14392"/>
    <w:rsid w:val="00E16118"/>
    <w:rsid w:val="00E204DF"/>
    <w:rsid w:val="00E30202"/>
    <w:rsid w:val="00E32430"/>
    <w:rsid w:val="00E349D5"/>
    <w:rsid w:val="00E41E9F"/>
    <w:rsid w:val="00E42403"/>
    <w:rsid w:val="00E4342E"/>
    <w:rsid w:val="00E441C3"/>
    <w:rsid w:val="00E46C70"/>
    <w:rsid w:val="00E47E2E"/>
    <w:rsid w:val="00E5051D"/>
    <w:rsid w:val="00E53267"/>
    <w:rsid w:val="00E55337"/>
    <w:rsid w:val="00E55A46"/>
    <w:rsid w:val="00E56063"/>
    <w:rsid w:val="00E57349"/>
    <w:rsid w:val="00E57F19"/>
    <w:rsid w:val="00E65F2B"/>
    <w:rsid w:val="00E76D39"/>
    <w:rsid w:val="00E77F33"/>
    <w:rsid w:val="00E82960"/>
    <w:rsid w:val="00E83713"/>
    <w:rsid w:val="00E853E1"/>
    <w:rsid w:val="00E90374"/>
    <w:rsid w:val="00E91282"/>
    <w:rsid w:val="00E93E39"/>
    <w:rsid w:val="00E9425A"/>
    <w:rsid w:val="00E95A2A"/>
    <w:rsid w:val="00E96119"/>
    <w:rsid w:val="00EA0340"/>
    <w:rsid w:val="00EA2E06"/>
    <w:rsid w:val="00EA4887"/>
    <w:rsid w:val="00EB0FFC"/>
    <w:rsid w:val="00EB1B6D"/>
    <w:rsid w:val="00EB3A64"/>
    <w:rsid w:val="00EB4142"/>
    <w:rsid w:val="00EB4B68"/>
    <w:rsid w:val="00EB5A17"/>
    <w:rsid w:val="00EC0A47"/>
    <w:rsid w:val="00EC47B7"/>
    <w:rsid w:val="00EC4F57"/>
    <w:rsid w:val="00ED0814"/>
    <w:rsid w:val="00ED09FC"/>
    <w:rsid w:val="00ED14E5"/>
    <w:rsid w:val="00ED2862"/>
    <w:rsid w:val="00ED302C"/>
    <w:rsid w:val="00ED45EE"/>
    <w:rsid w:val="00ED62F1"/>
    <w:rsid w:val="00ED6833"/>
    <w:rsid w:val="00ED7C7E"/>
    <w:rsid w:val="00EE64A9"/>
    <w:rsid w:val="00EE75D2"/>
    <w:rsid w:val="00EF349C"/>
    <w:rsid w:val="00F03A93"/>
    <w:rsid w:val="00F06650"/>
    <w:rsid w:val="00F06D83"/>
    <w:rsid w:val="00F11694"/>
    <w:rsid w:val="00F11ECE"/>
    <w:rsid w:val="00F11EE7"/>
    <w:rsid w:val="00F23B2F"/>
    <w:rsid w:val="00F24E4C"/>
    <w:rsid w:val="00F2560E"/>
    <w:rsid w:val="00F25974"/>
    <w:rsid w:val="00F313A9"/>
    <w:rsid w:val="00F32D8E"/>
    <w:rsid w:val="00F3479D"/>
    <w:rsid w:val="00F35E34"/>
    <w:rsid w:val="00F4064D"/>
    <w:rsid w:val="00F40BA9"/>
    <w:rsid w:val="00F41909"/>
    <w:rsid w:val="00F46A8A"/>
    <w:rsid w:val="00F5299B"/>
    <w:rsid w:val="00F5346F"/>
    <w:rsid w:val="00F60430"/>
    <w:rsid w:val="00F650C4"/>
    <w:rsid w:val="00F70B1A"/>
    <w:rsid w:val="00F77375"/>
    <w:rsid w:val="00F8095D"/>
    <w:rsid w:val="00F81325"/>
    <w:rsid w:val="00F8543C"/>
    <w:rsid w:val="00F856AC"/>
    <w:rsid w:val="00F86529"/>
    <w:rsid w:val="00F867A9"/>
    <w:rsid w:val="00F90BA2"/>
    <w:rsid w:val="00F92000"/>
    <w:rsid w:val="00F954E0"/>
    <w:rsid w:val="00FA00E1"/>
    <w:rsid w:val="00FA32B3"/>
    <w:rsid w:val="00FA7313"/>
    <w:rsid w:val="00FB2EBC"/>
    <w:rsid w:val="00FB3CD2"/>
    <w:rsid w:val="00FB68C1"/>
    <w:rsid w:val="00FB7395"/>
    <w:rsid w:val="00FC2810"/>
    <w:rsid w:val="00FC3EAA"/>
    <w:rsid w:val="00FD1C45"/>
    <w:rsid w:val="00FD1CD6"/>
    <w:rsid w:val="00FD2274"/>
    <w:rsid w:val="00FD2851"/>
    <w:rsid w:val="00FD4629"/>
    <w:rsid w:val="00FD7071"/>
    <w:rsid w:val="00FE2C5E"/>
    <w:rsid w:val="00FE44B6"/>
    <w:rsid w:val="00FE4531"/>
    <w:rsid w:val="00FF2928"/>
    <w:rsid w:val="00FF35B3"/>
    <w:rsid w:val="00FF43C5"/>
    <w:rsid w:val="00FF5185"/>
    <w:rsid w:val="00FF7ED4"/>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F6E8599"/>
  <w15:chartTrackingRefBased/>
  <w15:docId w15:val="{372CF822-974F-4C49-BF56-B2C8FCEB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2A2"/>
    <w:rPr>
      <w:rFonts w:ascii="Bookman Old Style" w:hAnsi="Bookman Old Styl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72A2"/>
    <w:pPr>
      <w:tabs>
        <w:tab w:val="center" w:pos="4320"/>
        <w:tab w:val="right" w:pos="8640"/>
      </w:tabs>
    </w:pPr>
  </w:style>
  <w:style w:type="paragraph" w:styleId="ListBullet">
    <w:name w:val="List Bullet"/>
    <w:basedOn w:val="Normal"/>
    <w:link w:val="ListBulletChar"/>
    <w:rsid w:val="00AA36EC"/>
    <w:pPr>
      <w:numPr>
        <w:numId w:val="14"/>
      </w:numPr>
    </w:pPr>
  </w:style>
  <w:style w:type="character" w:customStyle="1" w:styleId="ListBulletChar">
    <w:name w:val="List Bullet Char"/>
    <w:link w:val="ListBullet"/>
    <w:rsid w:val="00AA36EC"/>
    <w:rPr>
      <w:rFonts w:ascii="Bookman Old Style" w:hAnsi="Bookman Old Style"/>
      <w:sz w:val="24"/>
      <w:lang w:val="en-US" w:eastAsia="en-US" w:bidi="ar-SA"/>
    </w:rPr>
  </w:style>
  <w:style w:type="paragraph" w:styleId="List">
    <w:name w:val="List"/>
    <w:basedOn w:val="Normal"/>
    <w:rsid w:val="00AA36EC"/>
    <w:pPr>
      <w:numPr>
        <w:numId w:val="24"/>
      </w:numPr>
    </w:pPr>
  </w:style>
  <w:style w:type="paragraph" w:styleId="List2">
    <w:name w:val="List 2"/>
    <w:basedOn w:val="Normal"/>
    <w:rsid w:val="00AA36EC"/>
    <w:pPr>
      <w:numPr>
        <w:numId w:val="25"/>
      </w:numPr>
    </w:pPr>
  </w:style>
  <w:style w:type="paragraph" w:styleId="List3">
    <w:name w:val="List 3"/>
    <w:basedOn w:val="Normal"/>
    <w:rsid w:val="00AA36EC"/>
    <w:pPr>
      <w:numPr>
        <w:numId w:val="26"/>
      </w:numPr>
    </w:pPr>
  </w:style>
  <w:style w:type="paragraph" w:styleId="Header">
    <w:name w:val="header"/>
    <w:basedOn w:val="Normal"/>
    <w:link w:val="HeaderChar"/>
    <w:rsid w:val="00F60430"/>
    <w:pPr>
      <w:tabs>
        <w:tab w:val="center" w:pos="4680"/>
        <w:tab w:val="right" w:pos="9360"/>
      </w:tabs>
    </w:pPr>
  </w:style>
  <w:style w:type="character" w:customStyle="1" w:styleId="HeaderChar">
    <w:name w:val="Header Char"/>
    <w:link w:val="Header"/>
    <w:rsid w:val="00F60430"/>
    <w:rPr>
      <w:rFonts w:ascii="Bookman Old Style" w:hAnsi="Bookman Old Style"/>
      <w:sz w:val="24"/>
    </w:rPr>
  </w:style>
  <w:style w:type="character" w:customStyle="1" w:styleId="FooterChar">
    <w:name w:val="Footer Char"/>
    <w:link w:val="Footer"/>
    <w:uiPriority w:val="99"/>
    <w:rsid w:val="00F60430"/>
    <w:rPr>
      <w:rFonts w:ascii="Bookman Old Style" w:hAnsi="Bookman Old Style"/>
      <w:sz w:val="24"/>
    </w:rPr>
  </w:style>
  <w:style w:type="paragraph" w:styleId="BalloonText">
    <w:name w:val="Balloon Text"/>
    <w:basedOn w:val="Normal"/>
    <w:link w:val="BalloonTextChar"/>
    <w:rsid w:val="00BB7019"/>
    <w:rPr>
      <w:rFonts w:ascii="Tahoma" w:hAnsi="Tahoma" w:cs="Tahoma"/>
      <w:sz w:val="16"/>
      <w:szCs w:val="16"/>
    </w:rPr>
  </w:style>
  <w:style w:type="character" w:customStyle="1" w:styleId="BalloonTextChar">
    <w:name w:val="Balloon Text Char"/>
    <w:link w:val="BalloonText"/>
    <w:rsid w:val="00BB7019"/>
    <w:rPr>
      <w:rFonts w:ascii="Tahoma" w:hAnsi="Tahoma" w:cs="Tahoma"/>
      <w:sz w:val="16"/>
      <w:szCs w:val="16"/>
    </w:rPr>
  </w:style>
  <w:style w:type="character" w:styleId="CommentReference">
    <w:name w:val="annotation reference"/>
    <w:rsid w:val="00EC0A47"/>
    <w:rPr>
      <w:sz w:val="16"/>
      <w:szCs w:val="16"/>
    </w:rPr>
  </w:style>
  <w:style w:type="paragraph" w:styleId="CommentText">
    <w:name w:val="annotation text"/>
    <w:basedOn w:val="Normal"/>
    <w:link w:val="CommentTextChar"/>
    <w:rsid w:val="00EC0A47"/>
    <w:rPr>
      <w:sz w:val="20"/>
    </w:rPr>
  </w:style>
  <w:style w:type="character" w:customStyle="1" w:styleId="CommentTextChar">
    <w:name w:val="Comment Text Char"/>
    <w:link w:val="CommentText"/>
    <w:rsid w:val="00EC0A47"/>
    <w:rPr>
      <w:rFonts w:ascii="Bookman Old Style" w:hAnsi="Bookman Old Style"/>
    </w:rPr>
  </w:style>
  <w:style w:type="paragraph" w:styleId="CommentSubject">
    <w:name w:val="annotation subject"/>
    <w:basedOn w:val="CommentText"/>
    <w:next w:val="CommentText"/>
    <w:link w:val="CommentSubjectChar"/>
    <w:rsid w:val="000E4D7A"/>
    <w:rPr>
      <w:b/>
      <w:bCs/>
    </w:rPr>
  </w:style>
  <w:style w:type="character" w:customStyle="1" w:styleId="CommentSubjectChar">
    <w:name w:val="Comment Subject Char"/>
    <w:link w:val="CommentSubject"/>
    <w:rsid w:val="000E4D7A"/>
    <w:rPr>
      <w:rFonts w:ascii="Bookman Old Style" w:hAnsi="Bookman Old Style"/>
      <w:b/>
      <w:bCs/>
    </w:rPr>
  </w:style>
  <w:style w:type="paragraph" w:styleId="ListParagraph">
    <w:name w:val="List Paragraph"/>
    <w:basedOn w:val="Normal"/>
    <w:uiPriority w:val="34"/>
    <w:qFormat/>
    <w:rsid w:val="00C84F2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IMPORTANT</vt:lpstr>
    </vt:vector>
  </TitlesOfParts>
  <Company>Blue Cross Blue Shield of MI</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dc:title>
  <dc:subject/>
  <dc:creator>Carol Majcherek</dc:creator>
  <cp:keywords/>
  <cp:lastModifiedBy>Goodin, Kim</cp:lastModifiedBy>
  <cp:revision>2</cp:revision>
  <cp:lastPrinted>2012-07-10T22:34:00Z</cp:lastPrinted>
  <dcterms:created xsi:type="dcterms:W3CDTF">2026-03-02T19:47:00Z</dcterms:created>
  <dcterms:modified xsi:type="dcterms:W3CDTF">2026-03-02T19:47:00Z</dcterms:modified>
</cp:coreProperties>
</file>