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DC96" w14:textId="77777777" w:rsidR="00BD2E3D" w:rsidRDefault="0000000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9C0E623" wp14:editId="0ECD5354">
            <wp:extent cx="2810307" cy="493775"/>
            <wp:effectExtent l="0" t="0" r="0" b="0"/>
            <wp:docPr id="1" name="Image 1" descr="Block M logo and Human Resources Benefits Office University of Michigan tex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Block M logo and Human Resources Benefits Office University of Michigan text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0307" cy="49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322E3" w14:textId="77777777" w:rsidR="00BD2E3D" w:rsidRDefault="00BD2E3D">
      <w:pPr>
        <w:pStyle w:val="BodyText"/>
        <w:rPr>
          <w:rFonts w:ascii="Times New Roman"/>
          <w:sz w:val="28"/>
        </w:rPr>
      </w:pPr>
    </w:p>
    <w:p w14:paraId="42BE2CE1" w14:textId="77777777" w:rsidR="00BD2E3D" w:rsidRDefault="00BD2E3D">
      <w:pPr>
        <w:pStyle w:val="BodyText"/>
        <w:rPr>
          <w:rFonts w:ascii="Times New Roman"/>
          <w:sz w:val="28"/>
        </w:rPr>
      </w:pPr>
    </w:p>
    <w:p w14:paraId="14CC7DC5" w14:textId="77777777" w:rsidR="00BD2E3D" w:rsidRDefault="00BD2E3D">
      <w:pPr>
        <w:pStyle w:val="BodyText"/>
        <w:spacing w:before="62"/>
        <w:rPr>
          <w:rFonts w:ascii="Times New Roman"/>
          <w:sz w:val="28"/>
        </w:rPr>
      </w:pPr>
    </w:p>
    <w:p w14:paraId="0401B3BB" w14:textId="77777777" w:rsidR="00BD2E3D" w:rsidRDefault="00000000">
      <w:pPr>
        <w:pStyle w:val="Heading1"/>
      </w:pPr>
      <w:r>
        <w:rPr>
          <w:w w:val="85"/>
        </w:rPr>
        <w:t>HIPAA</w:t>
      </w:r>
      <w:r>
        <w:rPr>
          <w:spacing w:val="-12"/>
        </w:rPr>
        <w:t xml:space="preserve"> </w:t>
      </w:r>
      <w:r>
        <w:rPr>
          <w:w w:val="85"/>
        </w:rPr>
        <w:t>Special</w:t>
      </w:r>
      <w:r>
        <w:rPr>
          <w:spacing w:val="-11"/>
        </w:rPr>
        <w:t xml:space="preserve"> </w:t>
      </w:r>
      <w:r>
        <w:rPr>
          <w:w w:val="85"/>
        </w:rPr>
        <w:t>Enrollment</w:t>
      </w:r>
      <w:r>
        <w:rPr>
          <w:spacing w:val="-10"/>
        </w:rPr>
        <w:t xml:space="preserve"> </w:t>
      </w:r>
      <w:r>
        <w:rPr>
          <w:spacing w:val="-2"/>
          <w:w w:val="85"/>
        </w:rPr>
        <w:t>Notice</w:t>
      </w:r>
    </w:p>
    <w:p w14:paraId="5058B325" w14:textId="77777777" w:rsidR="00BD2E3D" w:rsidRDefault="00BD2E3D">
      <w:pPr>
        <w:pStyle w:val="BodyText"/>
        <w:rPr>
          <w:b/>
          <w:sz w:val="28"/>
        </w:rPr>
      </w:pPr>
    </w:p>
    <w:p w14:paraId="75DD84B4" w14:textId="77777777" w:rsidR="00BD2E3D" w:rsidRDefault="00BD2E3D">
      <w:pPr>
        <w:pStyle w:val="BodyText"/>
        <w:spacing w:before="130"/>
        <w:rPr>
          <w:b/>
          <w:sz w:val="28"/>
        </w:rPr>
      </w:pPr>
    </w:p>
    <w:p w14:paraId="4E38EDAB" w14:textId="77777777" w:rsidR="00BD2E3D" w:rsidRDefault="00000000">
      <w:pPr>
        <w:pStyle w:val="BodyText"/>
        <w:spacing w:line="292" w:lineRule="auto"/>
      </w:pPr>
      <w:r>
        <w:rPr>
          <w:spacing w:val="-6"/>
        </w:rPr>
        <w:t>If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1"/>
        </w:rPr>
        <w:t xml:space="preserve"> </w:t>
      </w:r>
      <w:r>
        <w:rPr>
          <w:spacing w:val="-6"/>
        </w:rPr>
        <w:t>decline</w:t>
      </w:r>
      <w:r>
        <w:rPr>
          <w:spacing w:val="-12"/>
        </w:rPr>
        <w:t xml:space="preserve"> </w:t>
      </w:r>
      <w:r>
        <w:rPr>
          <w:spacing w:val="-6"/>
        </w:rPr>
        <w:t>University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Michigan</w:t>
      </w:r>
      <w:r>
        <w:rPr>
          <w:spacing w:val="-12"/>
        </w:rPr>
        <w:t xml:space="preserve"> </w:t>
      </w:r>
      <w:r>
        <w:rPr>
          <w:spacing w:val="-6"/>
        </w:rPr>
        <w:t>medical</w:t>
      </w:r>
      <w:r>
        <w:rPr>
          <w:spacing w:val="-11"/>
        </w:rPr>
        <w:t xml:space="preserve"> </w:t>
      </w:r>
      <w:r>
        <w:rPr>
          <w:spacing w:val="-6"/>
        </w:rPr>
        <w:t>plan</w:t>
      </w:r>
      <w:r>
        <w:rPr>
          <w:spacing w:val="-12"/>
        </w:rPr>
        <w:t xml:space="preserve"> </w:t>
      </w:r>
      <w:r>
        <w:rPr>
          <w:spacing w:val="-6"/>
        </w:rPr>
        <w:t>coverage</w:t>
      </w:r>
      <w:r>
        <w:rPr>
          <w:spacing w:val="-10"/>
        </w:rPr>
        <w:t xml:space="preserve"> </w:t>
      </w:r>
      <w:r>
        <w:rPr>
          <w:spacing w:val="-6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yourself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6"/>
        </w:rPr>
        <w:t>dependents</w:t>
      </w:r>
      <w:r>
        <w:rPr>
          <w:spacing w:val="-10"/>
        </w:rPr>
        <w:t xml:space="preserve"> </w:t>
      </w:r>
      <w:r>
        <w:rPr>
          <w:spacing w:val="-6"/>
        </w:rPr>
        <w:t>(including your</w:t>
      </w:r>
      <w:r>
        <w:rPr>
          <w:spacing w:val="-14"/>
        </w:rPr>
        <w:t xml:space="preserve"> </w:t>
      </w:r>
      <w:r>
        <w:rPr>
          <w:spacing w:val="-6"/>
        </w:rPr>
        <w:t>spouse)</w:t>
      </w:r>
      <w:r>
        <w:rPr>
          <w:spacing w:val="-11"/>
        </w:rPr>
        <w:t xml:space="preserve"> </w:t>
      </w:r>
      <w:r>
        <w:rPr>
          <w:spacing w:val="-6"/>
        </w:rPr>
        <w:t>because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>have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medical</w:t>
      </w:r>
      <w:r>
        <w:rPr>
          <w:spacing w:val="-10"/>
        </w:rPr>
        <w:t xml:space="preserve"> </w:t>
      </w:r>
      <w:r>
        <w:rPr>
          <w:spacing w:val="-6"/>
        </w:rPr>
        <w:t>coverage,</w:t>
      </w:r>
      <w:r>
        <w:rPr>
          <w:spacing w:val="-11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>may</w:t>
      </w:r>
      <w:r>
        <w:rPr>
          <w:spacing w:val="-13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able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enroll</w:t>
      </w:r>
      <w:r>
        <w:rPr>
          <w:spacing w:val="-12"/>
        </w:rPr>
        <w:t xml:space="preserve"> </w:t>
      </w:r>
      <w:r>
        <w:rPr>
          <w:spacing w:val="-6"/>
        </w:rPr>
        <w:t>yourself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your dependents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a</w:t>
      </w:r>
      <w:r>
        <w:rPr>
          <w:spacing w:val="-13"/>
        </w:rPr>
        <w:t xml:space="preserve"> </w:t>
      </w:r>
      <w:r>
        <w:rPr>
          <w:spacing w:val="-6"/>
        </w:rPr>
        <w:t>U-M</w:t>
      </w:r>
      <w:r>
        <w:rPr>
          <w:spacing w:val="-13"/>
        </w:rPr>
        <w:t xml:space="preserve"> </w:t>
      </w:r>
      <w:r>
        <w:rPr>
          <w:spacing w:val="-6"/>
        </w:rPr>
        <w:t>medical</w:t>
      </w:r>
      <w:r>
        <w:rPr>
          <w:spacing w:val="-12"/>
        </w:rPr>
        <w:t xml:space="preserve"> </w:t>
      </w:r>
      <w:r>
        <w:rPr>
          <w:spacing w:val="-6"/>
        </w:rPr>
        <w:t>plan</w:t>
      </w:r>
      <w:r>
        <w:rPr>
          <w:spacing w:val="-13"/>
        </w:rPr>
        <w:t xml:space="preserve"> </w:t>
      </w:r>
      <w:r>
        <w:rPr>
          <w:spacing w:val="-6"/>
        </w:rPr>
        <w:t>if</w:t>
      </w:r>
      <w:r>
        <w:rPr>
          <w:spacing w:val="-12"/>
        </w:rPr>
        <w:t xml:space="preserve"> </w:t>
      </w:r>
      <w:r>
        <w:rPr>
          <w:spacing w:val="-6"/>
        </w:rPr>
        <w:t>you</w:t>
      </w:r>
      <w:r>
        <w:rPr>
          <w:spacing w:val="-14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dependents</w:t>
      </w:r>
      <w:r>
        <w:rPr>
          <w:spacing w:val="-11"/>
        </w:rPr>
        <w:t xml:space="preserve"> </w:t>
      </w:r>
      <w:r>
        <w:rPr>
          <w:spacing w:val="-6"/>
        </w:rPr>
        <w:t>lose</w:t>
      </w:r>
      <w:r>
        <w:rPr>
          <w:spacing w:val="-11"/>
        </w:rPr>
        <w:t xml:space="preserve"> </w:t>
      </w:r>
      <w:r>
        <w:rPr>
          <w:spacing w:val="-6"/>
        </w:rPr>
        <w:t>eligibility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1"/>
        </w:rPr>
        <w:t xml:space="preserve"> </w:t>
      </w:r>
      <w:r>
        <w:rPr>
          <w:spacing w:val="-6"/>
        </w:rPr>
        <w:t>other</w:t>
      </w:r>
      <w:r>
        <w:rPr>
          <w:spacing w:val="-12"/>
        </w:rPr>
        <w:t xml:space="preserve"> </w:t>
      </w:r>
      <w:r>
        <w:rPr>
          <w:spacing w:val="-6"/>
        </w:rPr>
        <w:t>coverage,</w:t>
      </w:r>
      <w:r>
        <w:rPr>
          <w:spacing w:val="-12"/>
        </w:rPr>
        <w:t xml:space="preserve"> </w:t>
      </w:r>
      <w:r>
        <w:rPr>
          <w:spacing w:val="-6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 xml:space="preserve">if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employer</w:t>
      </w:r>
      <w:r>
        <w:rPr>
          <w:spacing w:val="-14"/>
        </w:rPr>
        <w:t xml:space="preserve"> </w:t>
      </w:r>
      <w:r>
        <w:rPr>
          <w:spacing w:val="-2"/>
        </w:rPr>
        <w:t>stops</w:t>
      </w:r>
      <w:r>
        <w:rPr>
          <w:spacing w:val="-13"/>
        </w:rPr>
        <w:t xml:space="preserve"> </w:t>
      </w:r>
      <w:r>
        <w:rPr>
          <w:spacing w:val="-2"/>
        </w:rPr>
        <w:t>contributing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other</w:t>
      </w:r>
      <w:r>
        <w:rPr>
          <w:spacing w:val="-14"/>
        </w:rPr>
        <w:t xml:space="preserve"> </w:t>
      </w:r>
      <w:r>
        <w:rPr>
          <w:spacing w:val="-2"/>
        </w:rPr>
        <w:t>coverage.</w:t>
      </w:r>
    </w:p>
    <w:p w14:paraId="790291C2" w14:textId="77777777" w:rsidR="00BD2E3D" w:rsidRDefault="00000000">
      <w:pPr>
        <w:pStyle w:val="BodyText"/>
        <w:spacing w:before="201" w:line="295" w:lineRule="auto"/>
        <w:ind w:right="593"/>
        <w:jc w:val="both"/>
      </w:pPr>
      <w:r>
        <w:rPr>
          <w:spacing w:val="-8"/>
        </w:rPr>
        <w:t>In</w:t>
      </w:r>
      <w:r>
        <w:rPr>
          <w:spacing w:val="-4"/>
        </w:rPr>
        <w:t xml:space="preserve"> </w:t>
      </w:r>
      <w:r>
        <w:rPr>
          <w:spacing w:val="-8"/>
        </w:rPr>
        <w:t>addition,</w:t>
      </w:r>
      <w:r>
        <w:rPr>
          <w:spacing w:val="-3"/>
        </w:rPr>
        <w:t xml:space="preserve"> </w:t>
      </w:r>
      <w:r>
        <w:rPr>
          <w:spacing w:val="-8"/>
        </w:rPr>
        <w:t>if</w:t>
      </w:r>
      <w:r>
        <w:rPr>
          <w:spacing w:val="-5"/>
        </w:rPr>
        <w:t xml:space="preserve"> </w:t>
      </w:r>
      <w:r>
        <w:rPr>
          <w:spacing w:val="-8"/>
        </w:rPr>
        <w:t>you</w:t>
      </w:r>
      <w:r>
        <w:rPr>
          <w:spacing w:val="-3"/>
        </w:rPr>
        <w:t xml:space="preserve"> </w:t>
      </w:r>
      <w:r>
        <w:rPr>
          <w:spacing w:val="-8"/>
        </w:rPr>
        <w:t>have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new</w:t>
      </w:r>
      <w:r>
        <w:rPr>
          <w:spacing w:val="-2"/>
        </w:rPr>
        <w:t xml:space="preserve"> </w:t>
      </w:r>
      <w:r>
        <w:rPr>
          <w:spacing w:val="-8"/>
        </w:rPr>
        <w:t>dependent</w:t>
      </w:r>
      <w:r>
        <w:rPr>
          <w:spacing w:val="-3"/>
        </w:rPr>
        <w:t xml:space="preserve"> </w:t>
      </w:r>
      <w:proofErr w:type="gramStart"/>
      <w:r>
        <w:rPr>
          <w:spacing w:val="-8"/>
        </w:rPr>
        <w:t>as</w:t>
      </w:r>
      <w:r>
        <w:rPr>
          <w:spacing w:val="-5"/>
        </w:rPr>
        <w:t xml:space="preserve"> </w:t>
      </w:r>
      <w:r>
        <w:rPr>
          <w:spacing w:val="-8"/>
        </w:rPr>
        <w:t>a</w:t>
      </w:r>
      <w:r>
        <w:rPr>
          <w:spacing w:val="-2"/>
        </w:rPr>
        <w:t xml:space="preserve"> </w:t>
      </w:r>
      <w:r>
        <w:rPr>
          <w:spacing w:val="-8"/>
        </w:rPr>
        <w:t>result</w:t>
      </w:r>
      <w:r>
        <w:rPr>
          <w:spacing w:val="-2"/>
        </w:rPr>
        <w:t xml:space="preserve"> </w:t>
      </w:r>
      <w:r>
        <w:rPr>
          <w:spacing w:val="-8"/>
        </w:rPr>
        <w:t>of</w:t>
      </w:r>
      <w:proofErr w:type="gramEnd"/>
      <w:r>
        <w:rPr>
          <w:spacing w:val="-3"/>
        </w:rPr>
        <w:t xml:space="preserve"> </w:t>
      </w:r>
      <w:r>
        <w:rPr>
          <w:spacing w:val="-8"/>
        </w:rPr>
        <w:t>marriage,</w:t>
      </w:r>
      <w:r>
        <w:rPr>
          <w:spacing w:val="-2"/>
        </w:rPr>
        <w:t xml:space="preserve"> </w:t>
      </w:r>
      <w:r>
        <w:rPr>
          <w:spacing w:val="-8"/>
        </w:rPr>
        <w:t>birth,</w:t>
      </w:r>
      <w:r>
        <w:rPr>
          <w:spacing w:val="-3"/>
        </w:rPr>
        <w:t xml:space="preserve"> </w:t>
      </w:r>
      <w:r>
        <w:rPr>
          <w:spacing w:val="-8"/>
        </w:rPr>
        <w:t>adoption,</w:t>
      </w:r>
      <w:r>
        <w:rPr>
          <w:spacing w:val="-5"/>
        </w:rPr>
        <w:t xml:space="preserve"> </w:t>
      </w:r>
      <w:r>
        <w:rPr>
          <w:spacing w:val="-8"/>
        </w:rPr>
        <w:t>or</w:t>
      </w:r>
      <w:r>
        <w:rPr>
          <w:spacing w:val="-3"/>
        </w:rPr>
        <w:t xml:space="preserve"> </w:t>
      </w:r>
      <w:r>
        <w:rPr>
          <w:spacing w:val="-8"/>
        </w:rPr>
        <w:t>placement</w:t>
      </w:r>
      <w:r>
        <w:rPr>
          <w:spacing w:val="-3"/>
        </w:rPr>
        <w:t xml:space="preserve"> </w:t>
      </w:r>
      <w:r>
        <w:rPr>
          <w:spacing w:val="-8"/>
        </w:rPr>
        <w:t xml:space="preserve">for </w:t>
      </w:r>
      <w:r>
        <w:rPr>
          <w:w w:val="90"/>
        </w:rPr>
        <w:t xml:space="preserve">adoption, you may be eligible to enroll yourself and your dependents. However, you must request </w:t>
      </w:r>
      <w:r>
        <w:rPr>
          <w:spacing w:val="-4"/>
        </w:rPr>
        <w:t>enrollment</w:t>
      </w:r>
      <w:r>
        <w:rPr>
          <w:spacing w:val="-11"/>
        </w:rPr>
        <w:t xml:space="preserve"> </w:t>
      </w:r>
      <w:r>
        <w:rPr>
          <w:b/>
          <w:spacing w:val="-4"/>
        </w:rPr>
        <w:t>within</w:t>
      </w:r>
      <w:r>
        <w:rPr>
          <w:b/>
          <w:spacing w:val="-12"/>
        </w:rPr>
        <w:t xml:space="preserve"> </w:t>
      </w:r>
      <w:r>
        <w:rPr>
          <w:b/>
          <w:spacing w:val="-4"/>
        </w:rPr>
        <w:t>30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days</w:t>
      </w:r>
      <w:r>
        <w:rPr>
          <w:b/>
          <w:spacing w:val="-10"/>
        </w:rPr>
        <w:t xml:space="preserve"> </w:t>
      </w:r>
      <w:r>
        <w:rPr>
          <w:spacing w:val="-4"/>
        </w:rPr>
        <w:t>after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1"/>
        </w:rPr>
        <w:t xml:space="preserve"> </w:t>
      </w:r>
      <w:r>
        <w:rPr>
          <w:spacing w:val="-4"/>
        </w:rPr>
        <w:t>marriage,</w:t>
      </w:r>
      <w:r>
        <w:rPr>
          <w:spacing w:val="-12"/>
        </w:rPr>
        <w:t xml:space="preserve"> </w:t>
      </w:r>
      <w:r>
        <w:rPr>
          <w:spacing w:val="-4"/>
        </w:rPr>
        <w:t>birth,</w:t>
      </w:r>
      <w:r>
        <w:rPr>
          <w:spacing w:val="-10"/>
        </w:rPr>
        <w:t xml:space="preserve"> </w:t>
      </w:r>
      <w:r>
        <w:rPr>
          <w:spacing w:val="-4"/>
        </w:rPr>
        <w:t>adoption,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placement</w:t>
      </w:r>
      <w:r>
        <w:rPr>
          <w:spacing w:val="-12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4"/>
        </w:rPr>
        <w:t>adoption.</w:t>
      </w:r>
    </w:p>
    <w:p w14:paraId="729EBB1B" w14:textId="77777777" w:rsidR="00BD2E3D" w:rsidRDefault="00000000">
      <w:pPr>
        <w:pStyle w:val="BodyText"/>
        <w:spacing w:before="197"/>
        <w:jc w:val="both"/>
      </w:pPr>
      <w:r>
        <w:rPr>
          <w:w w:val="90"/>
        </w:rPr>
        <w:t>Special</w:t>
      </w:r>
      <w:r>
        <w:rPr>
          <w:spacing w:val="2"/>
        </w:rPr>
        <w:t xml:space="preserve"> </w:t>
      </w:r>
      <w:r>
        <w:rPr>
          <w:w w:val="90"/>
        </w:rPr>
        <w:t>enrollment</w:t>
      </w:r>
      <w:r>
        <w:rPr>
          <w:spacing w:val="3"/>
        </w:rPr>
        <w:t xml:space="preserve"> </w:t>
      </w:r>
      <w:r>
        <w:rPr>
          <w:w w:val="90"/>
        </w:rPr>
        <w:t>rights</w:t>
      </w:r>
      <w:r>
        <w:rPr>
          <w:spacing w:val="1"/>
        </w:rPr>
        <w:t xml:space="preserve"> </w:t>
      </w:r>
      <w:r>
        <w:rPr>
          <w:w w:val="90"/>
        </w:rPr>
        <w:t>may</w:t>
      </w:r>
      <w:r>
        <w:rPr>
          <w:spacing w:val="4"/>
        </w:rPr>
        <w:t xml:space="preserve"> </w:t>
      </w:r>
      <w:r>
        <w:rPr>
          <w:w w:val="90"/>
        </w:rPr>
        <w:t>also</w:t>
      </w:r>
      <w:r>
        <w:rPr>
          <w:spacing w:val="4"/>
        </w:rPr>
        <w:t xml:space="preserve"> </w:t>
      </w:r>
      <w:r>
        <w:rPr>
          <w:w w:val="90"/>
        </w:rPr>
        <w:t>exist</w:t>
      </w:r>
      <w:r>
        <w:rPr>
          <w:spacing w:val="3"/>
        </w:rPr>
        <w:t xml:space="preserve"> </w:t>
      </w:r>
      <w:r>
        <w:rPr>
          <w:w w:val="90"/>
        </w:rPr>
        <w:t>in</w:t>
      </w:r>
      <w:r>
        <w:rPr>
          <w:spacing w:val="-1"/>
        </w:rPr>
        <w:t xml:space="preserve"> </w:t>
      </w:r>
      <w:r>
        <w:rPr>
          <w:w w:val="90"/>
        </w:rPr>
        <w:t>the</w:t>
      </w:r>
      <w:r>
        <w:rPr>
          <w:spacing w:val="3"/>
        </w:rPr>
        <w:t xml:space="preserve"> </w:t>
      </w:r>
      <w:r>
        <w:rPr>
          <w:w w:val="90"/>
        </w:rPr>
        <w:t>following</w:t>
      </w:r>
      <w:r>
        <w:rPr>
          <w:spacing w:val="1"/>
        </w:rPr>
        <w:t xml:space="preserve"> </w:t>
      </w:r>
      <w:r>
        <w:rPr>
          <w:spacing w:val="-2"/>
          <w:w w:val="90"/>
        </w:rPr>
        <w:t>circumstances:</w:t>
      </w:r>
    </w:p>
    <w:p w14:paraId="4E7CEFC5" w14:textId="77777777" w:rsidR="00BD2E3D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251" w:line="290" w:lineRule="auto"/>
      </w:pPr>
      <w:r>
        <w:rPr>
          <w:spacing w:val="-6"/>
        </w:rPr>
        <w:t>If you</w:t>
      </w:r>
      <w:r>
        <w:rPr>
          <w:spacing w:val="-7"/>
        </w:rPr>
        <w:t xml:space="preserve"> </w:t>
      </w:r>
      <w:r>
        <w:rPr>
          <w:spacing w:val="-6"/>
        </w:rPr>
        <w:t>or</w:t>
      </w:r>
      <w:r>
        <w:rPr>
          <w:spacing w:val="-7"/>
        </w:rPr>
        <w:t xml:space="preserve"> </w:t>
      </w:r>
      <w:r>
        <w:rPr>
          <w:spacing w:val="-6"/>
        </w:rPr>
        <w:t>your dependents</w:t>
      </w:r>
      <w:r>
        <w:rPr>
          <w:spacing w:val="-7"/>
        </w:rPr>
        <w:t xml:space="preserve"> </w:t>
      </w:r>
      <w:r>
        <w:rPr>
          <w:spacing w:val="-6"/>
        </w:rPr>
        <w:t>experience a loss</w:t>
      </w:r>
      <w:r>
        <w:rPr>
          <w:spacing w:val="-7"/>
        </w:rPr>
        <w:t xml:space="preserve"> </w:t>
      </w:r>
      <w:r>
        <w:rPr>
          <w:spacing w:val="-6"/>
        </w:rPr>
        <w:t>of</w:t>
      </w:r>
      <w:r>
        <w:rPr>
          <w:spacing w:val="-7"/>
        </w:rPr>
        <w:t xml:space="preserve"> </w:t>
      </w:r>
      <w:r>
        <w:rPr>
          <w:spacing w:val="-6"/>
        </w:rPr>
        <w:t>eligibility for</w:t>
      </w:r>
      <w:r>
        <w:rPr>
          <w:spacing w:val="-7"/>
        </w:rPr>
        <w:t xml:space="preserve"> </w:t>
      </w:r>
      <w:r>
        <w:rPr>
          <w:spacing w:val="-6"/>
        </w:rPr>
        <w:t>Medicaid</w:t>
      </w:r>
      <w:r>
        <w:rPr>
          <w:spacing w:val="-9"/>
        </w:rPr>
        <w:t xml:space="preserve"> </w:t>
      </w:r>
      <w:r>
        <w:rPr>
          <w:spacing w:val="-6"/>
        </w:rPr>
        <w:t>or a</w:t>
      </w:r>
      <w:r>
        <w:rPr>
          <w:spacing w:val="-7"/>
        </w:rPr>
        <w:t xml:space="preserve"> </w:t>
      </w:r>
      <w:r>
        <w:rPr>
          <w:spacing w:val="-6"/>
        </w:rPr>
        <w:t xml:space="preserve">state Children’s </w:t>
      </w:r>
      <w:r>
        <w:rPr>
          <w:w w:val="90"/>
        </w:rPr>
        <w:t xml:space="preserve">Health Insurance Program (CHIP) coverage and you request enrollment </w:t>
      </w:r>
      <w:r>
        <w:rPr>
          <w:b/>
          <w:w w:val="90"/>
        </w:rPr>
        <w:t xml:space="preserve">within 60 days </w:t>
      </w:r>
      <w:r>
        <w:rPr>
          <w:w w:val="90"/>
        </w:rPr>
        <w:t xml:space="preserve">after that </w:t>
      </w:r>
      <w:r>
        <w:t>coverage</w:t>
      </w:r>
      <w:r>
        <w:rPr>
          <w:spacing w:val="-10"/>
        </w:rPr>
        <w:t xml:space="preserve"> </w:t>
      </w:r>
      <w:r>
        <w:t>ends,</w:t>
      </w:r>
      <w:r>
        <w:rPr>
          <w:spacing w:val="-9"/>
        </w:rPr>
        <w:t xml:space="preserve"> </w:t>
      </w:r>
      <w:r>
        <w:t>or</w:t>
      </w:r>
    </w:p>
    <w:p w14:paraId="2A07473D" w14:textId="77777777" w:rsidR="00BD2E3D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90" w:lineRule="auto"/>
        <w:ind w:right="419"/>
      </w:pPr>
      <w:r>
        <w:rPr>
          <w:spacing w:val="-6"/>
        </w:rPr>
        <w:t>If</w:t>
      </w:r>
      <w:r>
        <w:rPr>
          <w:spacing w:val="-8"/>
        </w:rPr>
        <w:t xml:space="preserve"> </w:t>
      </w:r>
      <w:r>
        <w:rPr>
          <w:spacing w:val="-6"/>
        </w:rPr>
        <w:t>you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your</w:t>
      </w:r>
      <w:r>
        <w:rPr>
          <w:spacing w:val="-8"/>
        </w:rPr>
        <w:t xml:space="preserve"> </w:t>
      </w:r>
      <w:r>
        <w:rPr>
          <w:spacing w:val="-6"/>
        </w:rPr>
        <w:t>dependents</w:t>
      </w:r>
      <w:r>
        <w:rPr>
          <w:spacing w:val="-10"/>
        </w:rPr>
        <w:t xml:space="preserve"> </w:t>
      </w:r>
      <w:r>
        <w:rPr>
          <w:spacing w:val="-6"/>
        </w:rPr>
        <w:t>become</w:t>
      </w:r>
      <w:r>
        <w:rPr>
          <w:spacing w:val="-10"/>
        </w:rPr>
        <w:t xml:space="preserve"> </w:t>
      </w:r>
      <w:r>
        <w:rPr>
          <w:spacing w:val="-6"/>
        </w:rPr>
        <w:t>eligible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8"/>
        </w:rPr>
        <w:t xml:space="preserve"> </w:t>
      </w:r>
      <w:r>
        <w:rPr>
          <w:spacing w:val="-6"/>
        </w:rPr>
        <w:t>state</w:t>
      </w:r>
      <w:r>
        <w:rPr>
          <w:spacing w:val="-10"/>
        </w:rPr>
        <w:t xml:space="preserve"> </w:t>
      </w:r>
      <w:r>
        <w:rPr>
          <w:spacing w:val="-6"/>
        </w:rPr>
        <w:t>premium</w:t>
      </w:r>
      <w:r>
        <w:rPr>
          <w:spacing w:val="-7"/>
        </w:rPr>
        <w:t xml:space="preserve"> </w:t>
      </w:r>
      <w:r>
        <w:rPr>
          <w:spacing w:val="-6"/>
        </w:rPr>
        <w:t>assistance</w:t>
      </w:r>
      <w:r>
        <w:rPr>
          <w:spacing w:val="-10"/>
        </w:rPr>
        <w:t xml:space="preserve"> </w:t>
      </w:r>
      <w:r>
        <w:rPr>
          <w:spacing w:val="-6"/>
        </w:rPr>
        <w:t>subsidy</w:t>
      </w:r>
      <w:r>
        <w:rPr>
          <w:spacing w:val="-9"/>
        </w:rPr>
        <w:t xml:space="preserve"> </w:t>
      </w:r>
      <w:r>
        <w:rPr>
          <w:spacing w:val="-6"/>
        </w:rPr>
        <w:t xml:space="preserve">through </w:t>
      </w:r>
      <w:r>
        <w:rPr>
          <w:w w:val="90"/>
        </w:rPr>
        <w:t xml:space="preserve">Medicaid or state CHIP with respect to coverage under the plan and you request enrollment </w:t>
      </w:r>
      <w:r>
        <w:rPr>
          <w:b/>
          <w:spacing w:val="-6"/>
        </w:rPr>
        <w:t xml:space="preserve">within 60 days </w:t>
      </w:r>
      <w:r>
        <w:rPr>
          <w:spacing w:val="-6"/>
        </w:rPr>
        <w:t>after the determination of eligibility of such assistance.</w:t>
      </w:r>
    </w:p>
    <w:p w14:paraId="7444AD7F" w14:textId="77777777" w:rsidR="00BD2E3D" w:rsidRDefault="00000000">
      <w:pPr>
        <w:pStyle w:val="BodyText"/>
        <w:spacing w:before="202" w:line="292" w:lineRule="auto"/>
      </w:pPr>
      <w:r>
        <w:rPr>
          <w:spacing w:val="-8"/>
        </w:rPr>
        <w:t>If you have</w:t>
      </w:r>
      <w:r>
        <w:rPr>
          <w:spacing w:val="-9"/>
        </w:rPr>
        <w:t xml:space="preserve"> </w:t>
      </w:r>
      <w:r>
        <w:rPr>
          <w:spacing w:val="-8"/>
        </w:rPr>
        <w:t>any questions,</w:t>
      </w:r>
      <w:r>
        <w:rPr>
          <w:spacing w:val="-10"/>
        </w:rPr>
        <w:t xml:space="preserve"> </w:t>
      </w:r>
      <w:r>
        <w:rPr>
          <w:spacing w:val="-8"/>
        </w:rPr>
        <w:t>please contact the SSC Contact Center at</w:t>
      </w:r>
      <w:r>
        <w:rPr>
          <w:spacing w:val="-9"/>
        </w:rPr>
        <w:t xml:space="preserve"> </w:t>
      </w:r>
      <w:r>
        <w:rPr>
          <w:spacing w:val="-8"/>
        </w:rPr>
        <w:t>5-2000 (option 1) from</w:t>
      </w:r>
      <w:r>
        <w:rPr>
          <w:spacing w:val="-9"/>
        </w:rPr>
        <w:t xml:space="preserve"> </w:t>
      </w:r>
      <w:r>
        <w:rPr>
          <w:spacing w:val="-8"/>
        </w:rPr>
        <w:t xml:space="preserve">the Ann </w:t>
      </w:r>
      <w:r>
        <w:rPr>
          <w:w w:val="90"/>
        </w:rPr>
        <w:t>Arbor campus, (734) 615-2000 (option 1) locally, or (866) 647-7657 (option 1) toll free, Monday through</w:t>
      </w:r>
      <w:r>
        <w:t xml:space="preserve"> Friday</w:t>
      </w:r>
      <w:r>
        <w:rPr>
          <w:spacing w:val="-11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a.m.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5</w:t>
      </w:r>
      <w:r>
        <w:rPr>
          <w:spacing w:val="-11"/>
        </w:rPr>
        <w:t xml:space="preserve"> </w:t>
      </w:r>
      <w:r>
        <w:t>p.m.</w:t>
      </w:r>
    </w:p>
    <w:sectPr w:rsidR="00BD2E3D">
      <w:type w:val="continuous"/>
      <w:pgSz w:w="12240" w:h="15840"/>
      <w:pgMar w:top="7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D565D"/>
    <w:multiLevelType w:val="hybridMultilevel"/>
    <w:tmpl w:val="F438A744"/>
    <w:lvl w:ilvl="0" w:tplc="4F2CA1E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76"/>
        <w:sz w:val="22"/>
        <w:szCs w:val="22"/>
        <w:lang w:val="en-US" w:eastAsia="en-US" w:bidi="ar-SA"/>
      </w:rPr>
    </w:lvl>
    <w:lvl w:ilvl="1" w:tplc="B824C8C8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36748AF6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A7CCE43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06032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C2B2D204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5A8E628A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FC42A22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AA4CEC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200870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2E3D"/>
    <w:rsid w:val="00A140EE"/>
    <w:rsid w:val="00BD2E3D"/>
    <w:rsid w:val="00DE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C07ED"/>
  <w15:docId w15:val="{8F079421-341B-7249-AFD9-F3AC2E7B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right="1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Dolega, Jean</dc:creator>
  <cp:lastModifiedBy>Goodin, Kim</cp:lastModifiedBy>
  <cp:revision>2</cp:revision>
  <dcterms:created xsi:type="dcterms:W3CDTF">2026-04-08T01:01:00Z</dcterms:created>
  <dcterms:modified xsi:type="dcterms:W3CDTF">2026-04-08T01:02:00Z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2010</vt:lpwstr>
  </property>
</Properties>
</file>